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Overlap w:val="never"/>
        <w:tblW w:w="10343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87648A" w:rsidRPr="00513DC4" w:rsidTr="00525C5F">
        <w:tc>
          <w:tcPr>
            <w:tcW w:w="6374" w:type="dxa"/>
          </w:tcPr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13DC4">
              <w:rPr>
                <w:rFonts w:ascii="Times New Roman" w:hAnsi="Times New Roman"/>
                <w:b/>
              </w:rPr>
              <w:t>Утверждено:</w:t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3DC4">
              <w:rPr>
                <w:rFonts w:ascii="Times New Roman" w:hAnsi="Times New Roman"/>
              </w:rPr>
              <w:t xml:space="preserve">Директор МАОУ СОШ № 23 </w:t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3DC4">
              <w:rPr>
                <w:rFonts w:ascii="Times New Roman" w:hAnsi="Times New Roman"/>
              </w:rPr>
              <w:t xml:space="preserve">Приказ №   01-10/57-1   от 31.05.2014 г.    </w:t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3DC4">
              <w:rPr>
                <w:rFonts w:ascii="Times New Roman" w:hAnsi="Times New Roman"/>
              </w:rPr>
              <w:t>__________________  Афонский Г.А.</w:t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7648A" w:rsidRPr="00513DC4" w:rsidRDefault="0087648A" w:rsidP="00525C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13DC4">
              <w:rPr>
                <w:rFonts w:ascii="Times New Roman" w:hAnsi="Times New Roman"/>
                <w:b/>
                <w:bCs/>
              </w:rPr>
              <w:t>Принято:</w:t>
            </w:r>
          </w:p>
          <w:p w:rsidR="0087648A" w:rsidRPr="00513DC4" w:rsidRDefault="0087648A" w:rsidP="00525C5F">
            <w:pPr>
              <w:tabs>
                <w:tab w:val="right" w:pos="3753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13DC4">
              <w:rPr>
                <w:rFonts w:ascii="Times New Roman" w:hAnsi="Times New Roman"/>
                <w:bCs/>
              </w:rPr>
              <w:t xml:space="preserve">Педагогический совет </w:t>
            </w:r>
            <w:r>
              <w:rPr>
                <w:rFonts w:ascii="Times New Roman" w:hAnsi="Times New Roman"/>
                <w:bCs/>
              </w:rPr>
              <w:tab/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13DC4">
              <w:rPr>
                <w:rFonts w:ascii="Times New Roman" w:hAnsi="Times New Roman"/>
                <w:bCs/>
              </w:rPr>
              <w:t>Протокол № 7   от 30.05.2014 г.</w:t>
            </w:r>
          </w:p>
          <w:p w:rsidR="0087648A" w:rsidRPr="00513DC4" w:rsidRDefault="0087648A" w:rsidP="00525C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FB280D" w:rsidRPr="0087648A" w:rsidRDefault="00FB280D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b/>
          <w:bCs/>
          <w:sz w:val="24"/>
          <w:szCs w:val="24"/>
        </w:rPr>
        <w:t>П</w:t>
      </w:r>
      <w:r w:rsidR="00717E8F">
        <w:rPr>
          <w:rFonts w:ascii="Times New Roman" w:hAnsi="Times New Roman"/>
          <w:b/>
          <w:bCs/>
          <w:sz w:val="24"/>
          <w:szCs w:val="24"/>
        </w:rPr>
        <w:t>равила приема обучающихся в</w:t>
      </w:r>
      <w:r w:rsidR="00165AFA">
        <w:rPr>
          <w:rFonts w:ascii="Times New Roman" w:hAnsi="Times New Roman"/>
          <w:b/>
          <w:bCs/>
          <w:sz w:val="24"/>
          <w:szCs w:val="24"/>
        </w:rPr>
        <w:t xml:space="preserve"> первый класс </w:t>
      </w:r>
      <w:r w:rsidR="00717E8F">
        <w:rPr>
          <w:rFonts w:ascii="Times New Roman" w:hAnsi="Times New Roman"/>
          <w:b/>
          <w:bCs/>
          <w:sz w:val="24"/>
          <w:szCs w:val="24"/>
        </w:rPr>
        <w:t>МАОУ СОШ № 23</w:t>
      </w:r>
    </w:p>
    <w:p w:rsidR="0087648A" w:rsidRDefault="0087648A" w:rsidP="0087648A">
      <w:pPr>
        <w:widowControl w:val="0"/>
        <w:autoSpaceDE w:val="0"/>
        <w:autoSpaceDN w:val="0"/>
        <w:adjustRightInd w:val="0"/>
        <w:spacing w:before="17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Директор организует прием детей в ОО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</w:t>
      </w:r>
      <w:hyperlink r:id="rId7" w:history="1">
        <w:r w:rsidRPr="0087648A">
          <w:rPr>
            <w:rFonts w:ascii="Times New Roman" w:hAnsi="Times New Roman"/>
            <w:sz w:val="24"/>
            <w:szCs w:val="24"/>
          </w:rPr>
          <w:t>№ 32</w:t>
        </w:r>
      </w:hyperlink>
      <w:r w:rsidRPr="0087648A">
        <w:rPr>
          <w:rFonts w:ascii="Times New Roman" w:hAnsi="Times New Roman"/>
          <w:sz w:val="24"/>
          <w:szCs w:val="24"/>
        </w:rPr>
        <w:t xml:space="preserve"> (далее – Порядок приема в ОО), нормативными правовыми актами органов управления образованием регионального или муниципального уровней и локальным актом "Правилами приема в ОО". Директор назначает лиц, ответственных за размещение информации и прием документов, проводит соответствующий инструктаж.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Директор ОО получает от муниципального (иного) органа управления образованием распорядительный акт о закреплении ОО за конкретным районом (микрорайоном) для обеспечения приема всех подлежащих обучению граждан, проживающих на данной территории и имеющих право на получение образования соответствующего уровня. Распорядительный акт о территориях, закрепленных за ОО (далее – распорядительный акт) издается органами местного самоуправления не позднее 1 февраля текущего года.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ОО размещает на официальном сайте, на информационном стенде, в средствах массовой информации (в том числе электронных) следующие сведения: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80D" w:rsidRPr="0087648A">
        <w:rPr>
          <w:rFonts w:ascii="Times New Roman" w:hAnsi="Times New Roman"/>
          <w:sz w:val="24"/>
          <w:szCs w:val="24"/>
        </w:rPr>
        <w:t>о количестве мест в первых классах (не позднее 10 календарных дней с момента издания распорядительного акта о закрепленной территории);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80D" w:rsidRPr="0087648A">
        <w:rPr>
          <w:rFonts w:ascii="Times New Roman" w:hAnsi="Times New Roman"/>
          <w:sz w:val="24"/>
          <w:szCs w:val="24"/>
        </w:rPr>
        <w:t>о наличии свободных мест для приема детей, не проживающих на закрепленной территории (не позднее 1 июля текущего года);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80D" w:rsidRPr="0087648A">
        <w:rPr>
          <w:rFonts w:ascii="Times New Roman" w:hAnsi="Times New Roman"/>
          <w:sz w:val="24"/>
          <w:szCs w:val="24"/>
        </w:rPr>
        <w:t>примерную форму заявления родителей о приеме.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FB280D" w:rsidRPr="0087648A">
        <w:rPr>
          <w:rFonts w:ascii="Times New Roman" w:hAnsi="Times New Roman"/>
          <w:sz w:val="24"/>
          <w:szCs w:val="24"/>
        </w:rPr>
        <w:t xml:space="preserve"> ОО контролирует размещение на официальном сайте ОО устава, лицензии на осуществление образовательной деятельности, свидетельства о государственной аккредитации, распорядительного акта о закреплении образовательной организации за конкретными территориями , образовательных программ и других документов, регламентирующих организацию и осуществление образовательной деятельности, права и обязанности обучающихся.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В приеме в ОО может быть отказано только по причине отсутствия в ней свободных мест, за исключением приема в ОО для получения основного общего и среднего общего образования с углубленным изучением отдельных учебных предметов или для профильного обучения, а также приема для получения общего образования в ОО,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а также за исключением приема на образовательные программы СПО в области искусств, интегрированные с образовательными программами основного общего и среднего общего образования (ч. 4 </w:t>
      </w:r>
      <w:hyperlink r:id="rId8" w:history="1">
        <w:r w:rsidRPr="0087648A">
          <w:rPr>
            <w:rFonts w:ascii="Times New Roman" w:hAnsi="Times New Roman"/>
            <w:sz w:val="24"/>
            <w:szCs w:val="24"/>
          </w:rPr>
          <w:t>ст. 67</w:t>
        </w:r>
      </w:hyperlink>
      <w:r w:rsidRPr="0087648A">
        <w:rPr>
          <w:rFonts w:ascii="Times New Roman" w:hAnsi="Times New Roman"/>
          <w:sz w:val="24"/>
          <w:szCs w:val="24"/>
        </w:rPr>
        <w:t xml:space="preserve"> Федерального закона от 29.12.2012 № 273-ФЗ "Об образовании в Российской Федерации").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В случае отказа гражданам в приеме их детей в первый класс по причине отсутствия свободных мест в организации, родители (законные представители) для решения вопроса об устройстве ребенка в другую организацию должны обратиться в органы местного самоуправления осуществляющие управление в сфере образования соответствующего муниципального района, городского округа или непосредственно в орган исполнительной власти субъекта РФ, осуществляющий государственное управление в сфере образования.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Образовательная организация с 1 февраля до 30 июня текущего года начинает прием заявлений в первый класс для закрепленных лиц (</w:t>
      </w:r>
      <w:hyperlink r:id="rId9" w:history="1">
        <w:r w:rsidRPr="0087648A">
          <w:rPr>
            <w:rFonts w:ascii="Times New Roman" w:hAnsi="Times New Roman"/>
            <w:sz w:val="24"/>
            <w:szCs w:val="24"/>
          </w:rPr>
          <w:t>п. 14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 Для удобства родителей ОО устанавливает график приема документов в зависимости от адреса регистрации по месту жительства (пребывания).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Согласно </w:t>
      </w:r>
      <w:hyperlink r:id="rId10" w:history="1">
        <w:r w:rsidRPr="0087648A">
          <w:rPr>
            <w:rFonts w:ascii="Times New Roman" w:hAnsi="Times New Roman"/>
            <w:sz w:val="24"/>
            <w:szCs w:val="24"/>
          </w:rPr>
          <w:t>п. 9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ОО, организация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283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Прием граждан в ОО осуществляется по личному заявлению родителя (законного </w:t>
      </w:r>
      <w:r w:rsidRPr="0087648A">
        <w:rPr>
          <w:rFonts w:ascii="Times New Roman" w:hAnsi="Times New Roman"/>
          <w:sz w:val="24"/>
          <w:szCs w:val="24"/>
        </w:rPr>
        <w:lastRenderedPageBreak/>
        <w:t>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Для зачисления ребенка в ОО родители (законные представители) закрепленных детей дополнительно к заявлению должны предоставить следующие документы: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80D" w:rsidRPr="0087648A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FB280D" w:rsidRPr="0087648A" w:rsidRDefault="0087648A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280D" w:rsidRPr="0087648A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ОО не допускается (</w:t>
      </w:r>
      <w:hyperlink r:id="rId11" w:history="1">
        <w:r w:rsidRPr="0087648A">
          <w:rPr>
            <w:rFonts w:ascii="Times New Roman" w:hAnsi="Times New Roman"/>
            <w:sz w:val="24"/>
            <w:szCs w:val="24"/>
          </w:rPr>
          <w:t>п. 12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85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Родители (законные представители) имеют право предоставить другие документы, по своему усмотрению.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(ч. 3 </w:t>
      </w:r>
      <w:hyperlink r:id="rId12" w:history="1">
        <w:r w:rsidRPr="0087648A">
          <w:rPr>
            <w:rFonts w:ascii="Times New Roman" w:hAnsi="Times New Roman"/>
            <w:sz w:val="24"/>
            <w:szCs w:val="24"/>
          </w:rPr>
          <w:t>ст. 55</w:t>
        </w:r>
      </w:hyperlink>
      <w:r w:rsidRPr="0087648A">
        <w:rPr>
          <w:rFonts w:ascii="Times New Roman" w:hAnsi="Times New Roman"/>
          <w:sz w:val="24"/>
          <w:szCs w:val="24"/>
        </w:rPr>
        <w:t xml:space="preserve"> Федерального закона от 29.12.2012 № 273-ФЗ "Об образовании в Российской Федерации").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Родители (законные представители) заверяют личной подписью в заявлении о приеме ребенка в ОО факт ознакомления с лицензией, свидетельством о государственной аккредитации, уставом ОО, а также факт согласия на обработку своих персональных данных и персональных данных ребенка (</w:t>
      </w:r>
      <w:hyperlink r:id="rId13" w:history="1">
        <w:r w:rsidRPr="0087648A">
          <w:rPr>
            <w:rFonts w:ascii="Times New Roman" w:hAnsi="Times New Roman"/>
            <w:sz w:val="24"/>
            <w:szCs w:val="24"/>
          </w:rPr>
          <w:t>п. 13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Документы, представленные родителями (законными представителями), </w:t>
      </w:r>
      <w:r w:rsidR="0087648A">
        <w:rPr>
          <w:rFonts w:ascii="Times New Roman" w:hAnsi="Times New Roman"/>
          <w:sz w:val="24"/>
          <w:szCs w:val="24"/>
        </w:rPr>
        <w:t xml:space="preserve">секретарь </w:t>
      </w:r>
      <w:r w:rsidRPr="0087648A">
        <w:rPr>
          <w:rFonts w:ascii="Times New Roman" w:hAnsi="Times New Roman"/>
          <w:sz w:val="24"/>
          <w:szCs w:val="24"/>
        </w:rPr>
        <w:t>ОО регистрирует в журнале приема заявлений в первый класс. Копии предъявляемых при приеме документов хранятся в ОО на время обучения ребенка в его личном деле.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После регистрации заявления </w:t>
      </w:r>
      <w:r w:rsidR="0087648A">
        <w:rPr>
          <w:rFonts w:ascii="Times New Roman" w:hAnsi="Times New Roman"/>
          <w:sz w:val="24"/>
          <w:szCs w:val="24"/>
        </w:rPr>
        <w:t>секретарь</w:t>
      </w:r>
      <w:r w:rsidRPr="0087648A">
        <w:rPr>
          <w:rFonts w:ascii="Times New Roman" w:hAnsi="Times New Roman"/>
          <w:sz w:val="24"/>
          <w:szCs w:val="24"/>
        </w:rPr>
        <w:t xml:space="preserve"> ОО выдает заявителю расписку в получении документов, которая должна содержать: регистрационный номер заявления о приеме в ОО и перечень представленных документов. Расписка заверяется подписью должностного лица организации, ответственного за прием документов, и печатью ОО (</w:t>
      </w:r>
      <w:hyperlink r:id="rId14" w:history="1">
        <w:r w:rsidRPr="0087648A">
          <w:rPr>
            <w:rFonts w:ascii="Times New Roman" w:hAnsi="Times New Roman"/>
            <w:sz w:val="24"/>
            <w:szCs w:val="24"/>
          </w:rPr>
          <w:t>п. 18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Зачисление в ОО оформляется приказом директора ОО в течение 7 рабочих дней после приема документов (</w:t>
      </w:r>
      <w:hyperlink r:id="rId15" w:history="1">
        <w:r w:rsidRPr="0087648A">
          <w:rPr>
            <w:rFonts w:ascii="Times New Roman" w:hAnsi="Times New Roman"/>
            <w:sz w:val="24"/>
            <w:szCs w:val="24"/>
          </w:rPr>
          <w:t>п. 14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С 1 июля текущего года ОО начинает прием заявлений от родителей детей, не проживающих на закрепленной территории, до момента заполнения свободных мест, но не позднее 5 сентября текущего года (</w:t>
      </w:r>
      <w:hyperlink r:id="rId16" w:history="1">
        <w:r w:rsidRPr="0087648A">
          <w:rPr>
            <w:rFonts w:ascii="Times New Roman" w:hAnsi="Times New Roman"/>
            <w:sz w:val="24"/>
            <w:szCs w:val="24"/>
          </w:rPr>
          <w:t>п. 14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Организации,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hyperlink r:id="rId17" w:history="1">
        <w:r w:rsidRPr="0087648A">
          <w:rPr>
            <w:rFonts w:ascii="Times New Roman" w:hAnsi="Times New Roman"/>
            <w:sz w:val="24"/>
            <w:szCs w:val="24"/>
          </w:rPr>
          <w:t>п. 9</w:t>
        </w:r>
      </w:hyperlink>
      <w:r w:rsidRPr="0087648A">
        <w:rPr>
          <w:rFonts w:ascii="Times New Roman" w:hAnsi="Times New Roman"/>
          <w:sz w:val="24"/>
          <w:szCs w:val="24"/>
        </w:rPr>
        <w:t xml:space="preserve"> Порядка приема в ОО).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before="17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7648A">
        <w:rPr>
          <w:rFonts w:ascii="Times New Roman" w:hAnsi="Times New Roman"/>
          <w:sz w:val="24"/>
          <w:szCs w:val="24"/>
        </w:rPr>
        <w:t xml:space="preserve">По результатам приема документов </w:t>
      </w:r>
      <w:r w:rsidR="0087648A">
        <w:rPr>
          <w:rFonts w:ascii="Times New Roman" w:hAnsi="Times New Roman"/>
          <w:sz w:val="24"/>
          <w:szCs w:val="24"/>
        </w:rPr>
        <w:t>директор</w:t>
      </w:r>
      <w:r w:rsidRPr="0087648A">
        <w:rPr>
          <w:rFonts w:ascii="Times New Roman" w:hAnsi="Times New Roman"/>
          <w:sz w:val="24"/>
          <w:szCs w:val="24"/>
        </w:rPr>
        <w:t xml:space="preserve"> ОО издает приказ о зачислении в первый класс. Приказы о зачислении в ОО размещаются на информационном стенде в день их издания.</w:t>
      </w:r>
    </w:p>
    <w:p w:rsidR="00FB280D" w:rsidRPr="0087648A" w:rsidRDefault="00FB280D" w:rsidP="00876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648A" w:rsidRPr="0087648A" w:rsidRDefault="00876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648A" w:rsidRPr="0087648A" w:rsidSect="0087648A">
      <w:headerReference w:type="even" r:id="rId18"/>
      <w:headerReference w:type="default" r:id="rId19"/>
      <w:pgSz w:w="11906" w:h="16838"/>
      <w:pgMar w:top="426" w:right="1134" w:bottom="426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82" w:rsidRDefault="00DA6D82">
      <w:pPr>
        <w:spacing w:after="0" w:line="240" w:lineRule="auto"/>
      </w:pPr>
      <w:r>
        <w:separator/>
      </w:r>
    </w:p>
  </w:endnote>
  <w:endnote w:type="continuationSeparator" w:id="0">
    <w:p w:rsidR="00DA6D82" w:rsidRDefault="00DA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82" w:rsidRDefault="00DA6D82">
      <w:pPr>
        <w:spacing w:after="0" w:line="240" w:lineRule="auto"/>
      </w:pPr>
      <w:r>
        <w:separator/>
      </w:r>
    </w:p>
  </w:footnote>
  <w:footnote w:type="continuationSeparator" w:id="0">
    <w:p w:rsidR="00DA6D82" w:rsidRDefault="00DA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D" w:rsidRDefault="00FB280D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D" w:rsidRDefault="00FB280D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C"/>
    <w:rsid w:val="00165AFA"/>
    <w:rsid w:val="002C6502"/>
    <w:rsid w:val="003570B4"/>
    <w:rsid w:val="00513DC4"/>
    <w:rsid w:val="00525C5F"/>
    <w:rsid w:val="00717E8F"/>
    <w:rsid w:val="0087648A"/>
    <w:rsid w:val="00AE024B"/>
    <w:rsid w:val="00D8472C"/>
    <w:rsid w:val="00DA6D82"/>
    <w:rsid w:val="00E747C9"/>
    <w:rsid w:val="00F004BE"/>
    <w:rsid w:val="00F63D23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64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6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64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64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6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64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49753%231857/MCFRLINK?cfu=default&amp;cpid=edu&amp;uAppCtx=RWI" TargetMode="External"/><Relationship Id="rId13" Type="http://schemas.openxmlformats.org/officeDocument/2006/relationships/hyperlink" Target="http://resource.e-mcfr.ru/scion/citation/pit/MCFR100142552%23119/MCFRLINK?cfu=default&amp;cpid=edu&amp;uAppCtx=RW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ource.e-mcfr.ru/scion/citation/pit/MCFR100142552/MCFRLINK?cfu=default&amp;cpid=edu&amp;uAppCtx=RWI" TargetMode="External"/><Relationship Id="rId12" Type="http://schemas.openxmlformats.org/officeDocument/2006/relationships/hyperlink" Target="http://resource.e-mcfr.ru/scion/citation/pit/MCFR10049752%231556/MCFRLINK?cfu=default&amp;cpid=edu&amp;uAppCtx=RWI" TargetMode="External"/><Relationship Id="rId17" Type="http://schemas.openxmlformats.org/officeDocument/2006/relationships/hyperlink" Target="http://resource.e-mcfr.ru/scion/citation/pit/MCFR100142552%2399/MCFRLINK?cfu=default&amp;cpid=edu&amp;uAppCtx=RW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ource.e-mcfr.ru/scion/citation/pit/MCFR100142552%2327/MCFRLINK?cfu=default&amp;cpid=edu&amp;uAppCtx=RW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scion/citation/pit/MCFR100142552%23105/MCFRLINK?cfu=default&amp;cpid=edu&amp;uAppCtx=RW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ource.e-mcfr.ru/scion/citation/pit/MCFR100142552%2327/MCFRLINK?cfu=default&amp;cpid=edu&amp;uAppCtx=RWI" TargetMode="External"/><Relationship Id="rId10" Type="http://schemas.openxmlformats.org/officeDocument/2006/relationships/hyperlink" Target="http://resource.e-mcfr.ru/scion/citation/pit/MCFR100142552%2399/MCFRLINK?cfu=default&amp;cpid=edu&amp;uAppCtx=RW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scion/citation/pit/MCFR100142552%2327/MCFRLINK?cfu=default&amp;cpid=edu&amp;uAppCtx=RWI" TargetMode="External"/><Relationship Id="rId14" Type="http://schemas.openxmlformats.org/officeDocument/2006/relationships/hyperlink" Target="http://resource.e-mcfr.ru/scion/citation/pit/MCFR100142552%2314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Artemyev</cp:lastModifiedBy>
  <cp:revision>2</cp:revision>
  <dcterms:created xsi:type="dcterms:W3CDTF">2017-03-08T15:21:00Z</dcterms:created>
  <dcterms:modified xsi:type="dcterms:W3CDTF">2017-03-08T15:21:00Z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