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CB3FA1" w:rsidRPr="009865AB" w:rsidTr="009865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B3FA1" w:rsidRPr="009865AB" w:rsidRDefault="00CB3FA1">
            <w:pPr>
              <w:rPr>
                <w:sz w:val="20"/>
                <w:szCs w:val="20"/>
              </w:rPr>
            </w:pPr>
          </w:p>
        </w:tc>
      </w:tr>
    </w:tbl>
    <w:p w:rsidR="00CB3FA1" w:rsidRPr="009D718A" w:rsidRDefault="00CB3FA1" w:rsidP="00CB3FA1">
      <w:pPr>
        <w:jc w:val="center"/>
        <w:rPr>
          <w:rFonts w:eastAsiaTheme="minorHAnsi"/>
          <w:b/>
          <w:bCs/>
          <w:caps/>
          <w:sz w:val="20"/>
          <w:szCs w:val="16"/>
        </w:rPr>
      </w:pPr>
      <w:r w:rsidRPr="009D718A">
        <w:rPr>
          <w:rFonts w:eastAsiaTheme="minorHAnsi"/>
          <w:b/>
          <w:bCs/>
          <w:caps/>
          <w:sz w:val="20"/>
          <w:szCs w:val="16"/>
        </w:rPr>
        <w:t>Муниципальное АВТОНОМНОЕ ОБЩЕобразовательное учреждение</w:t>
      </w:r>
    </w:p>
    <w:p w:rsidR="00CB3FA1" w:rsidRPr="009D718A" w:rsidRDefault="00CB3FA1" w:rsidP="00CB3FA1">
      <w:pPr>
        <w:jc w:val="center"/>
        <w:rPr>
          <w:b/>
          <w:bCs/>
          <w:caps/>
          <w:sz w:val="20"/>
          <w:szCs w:val="16"/>
        </w:rPr>
      </w:pPr>
      <w:r w:rsidRPr="009D718A">
        <w:rPr>
          <w:b/>
          <w:bCs/>
          <w:caps/>
          <w:sz w:val="20"/>
          <w:szCs w:val="16"/>
        </w:rPr>
        <w:t>«Средняя общеобразовательная школа № 23»</w:t>
      </w:r>
    </w:p>
    <w:p w:rsidR="00CB3FA1" w:rsidRPr="009D718A" w:rsidRDefault="00CB3FA1" w:rsidP="00CB3FA1">
      <w:pPr>
        <w:jc w:val="center"/>
        <w:rPr>
          <w:b/>
          <w:bCs/>
          <w:caps/>
          <w:sz w:val="20"/>
          <w:szCs w:val="16"/>
        </w:rPr>
      </w:pPr>
      <w:r w:rsidRPr="009D718A">
        <w:rPr>
          <w:b/>
          <w:bCs/>
          <w:caps/>
          <w:sz w:val="20"/>
          <w:szCs w:val="16"/>
        </w:rPr>
        <w:t>(с углубленным изучением отдельных предметов)</w:t>
      </w:r>
    </w:p>
    <w:p w:rsidR="00CB3FA1" w:rsidRPr="009D718A" w:rsidRDefault="00CB3FA1" w:rsidP="00CB3FA1">
      <w:pPr>
        <w:jc w:val="center"/>
        <w:rPr>
          <w:b/>
          <w:bCs/>
          <w:caps/>
          <w:sz w:val="20"/>
          <w:szCs w:val="16"/>
        </w:rPr>
      </w:pPr>
      <w:r w:rsidRPr="009D718A">
        <w:rPr>
          <w:b/>
          <w:bCs/>
          <w:caps/>
          <w:sz w:val="20"/>
          <w:szCs w:val="16"/>
        </w:rPr>
        <w:t>городского округа «город якутск»</w:t>
      </w:r>
    </w:p>
    <w:p w:rsidR="00CB3FA1" w:rsidRPr="00C4161E" w:rsidRDefault="00A70AE7" w:rsidP="00CB3FA1">
      <w:pPr>
        <w:jc w:val="center"/>
        <w:rPr>
          <w:b/>
          <w:bCs/>
          <w:caps/>
          <w:sz w:val="16"/>
          <w:szCs w:val="16"/>
        </w:rPr>
      </w:pPr>
      <w:r w:rsidRPr="00A70AE7">
        <w:rPr>
          <w:noProof/>
          <w:sz w:val="20"/>
          <w:szCs w:val="20"/>
        </w:rPr>
        <w:pict>
          <v:line id="Line 2" o:spid="_x0000_s1026" style="position:absolute;left:0;text-align:left;z-index:251660288;visibility:visible;mso-wrap-distance-top:-8e-5mm;mso-wrap-distance-bottom:-8e-5mm" from="21pt,4.8pt" to="49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" strokeweight="4.5pt">
            <v:stroke linestyle="thinThick"/>
          </v:line>
        </w:pict>
      </w:r>
    </w:p>
    <w:p w:rsidR="00CB3FA1" w:rsidRPr="00C4161E" w:rsidRDefault="00CB3FA1" w:rsidP="00CB3FA1">
      <w:pPr>
        <w:jc w:val="center"/>
        <w:rPr>
          <w:sz w:val="16"/>
          <w:szCs w:val="16"/>
        </w:rPr>
      </w:pPr>
      <w:r w:rsidRPr="00C4161E">
        <w:rPr>
          <w:sz w:val="16"/>
          <w:szCs w:val="16"/>
        </w:rPr>
        <w:t xml:space="preserve">Российская Федерация Республика Саха (Якутия) </w:t>
      </w:r>
      <w:proofErr w:type="gramStart"/>
      <w:r w:rsidRPr="00C4161E">
        <w:rPr>
          <w:sz w:val="16"/>
          <w:szCs w:val="16"/>
        </w:rPr>
        <w:t>г</w:t>
      </w:r>
      <w:proofErr w:type="gramEnd"/>
      <w:r w:rsidRPr="00C4161E">
        <w:rPr>
          <w:sz w:val="16"/>
          <w:szCs w:val="16"/>
        </w:rPr>
        <w:t>. Якутск, ул. Пояркова 8/2, тел.  32-81-29, 32-79-22</w:t>
      </w:r>
    </w:p>
    <w:p w:rsidR="00CB3FA1" w:rsidRDefault="00CB3FA1" w:rsidP="00CB3FA1">
      <w:pPr>
        <w:ind w:left="-1080" w:right="-365"/>
      </w:pPr>
    </w:p>
    <w:p w:rsidR="00CB3FA1" w:rsidRDefault="00CB3FA1" w:rsidP="00CB3FA1">
      <w:pPr>
        <w:ind w:left="-1080"/>
        <w:jc w:val="right"/>
      </w:pPr>
      <w:r>
        <w:t>Утверждаю:______________</w:t>
      </w:r>
    </w:p>
    <w:p w:rsidR="00CB3FA1" w:rsidRDefault="00CB3FA1" w:rsidP="00CB3FA1">
      <w:pPr>
        <w:ind w:left="-1080"/>
        <w:jc w:val="right"/>
      </w:pPr>
      <w:r>
        <w:t>Директор МАОУ СОШ №23</w:t>
      </w:r>
    </w:p>
    <w:p w:rsidR="00CB3FA1" w:rsidRDefault="00CB3FA1" w:rsidP="00CB3FA1">
      <w:pPr>
        <w:ind w:left="-1080"/>
        <w:jc w:val="right"/>
      </w:pPr>
      <w:r>
        <w:t xml:space="preserve">                                                                                                               Афонский Г.А.</w:t>
      </w:r>
    </w:p>
    <w:p w:rsidR="00EF3842" w:rsidRDefault="00EF3842">
      <w:pPr>
        <w:rPr>
          <w:sz w:val="20"/>
          <w:szCs w:val="20"/>
        </w:rPr>
      </w:pPr>
    </w:p>
    <w:p w:rsidR="006A625E" w:rsidRDefault="006A625E" w:rsidP="00F45C6C">
      <w:r w:rsidRPr="00EF3842">
        <w:rPr>
          <w:sz w:val="20"/>
          <w:szCs w:val="20"/>
        </w:rPr>
        <w:t xml:space="preserve">                                              </w:t>
      </w:r>
    </w:p>
    <w:p w:rsidR="006A625E" w:rsidRDefault="005F6EC6" w:rsidP="00F45C6C">
      <w:pPr>
        <w:jc w:val="center"/>
        <w:rPr>
          <w:b/>
          <w:sz w:val="28"/>
          <w:szCs w:val="28"/>
        </w:rPr>
      </w:pPr>
      <w:r w:rsidRPr="006A625E">
        <w:rPr>
          <w:b/>
          <w:sz w:val="28"/>
          <w:szCs w:val="28"/>
        </w:rPr>
        <w:t>Поло</w:t>
      </w:r>
      <w:r w:rsidR="000405D7" w:rsidRPr="006A625E">
        <w:rPr>
          <w:b/>
          <w:sz w:val="28"/>
          <w:szCs w:val="28"/>
        </w:rPr>
        <w:t>жение</w:t>
      </w:r>
    </w:p>
    <w:p w:rsidR="006A625E" w:rsidRDefault="000405D7" w:rsidP="00F45C6C">
      <w:pPr>
        <w:jc w:val="center"/>
        <w:rPr>
          <w:b/>
          <w:sz w:val="28"/>
          <w:szCs w:val="28"/>
        </w:rPr>
      </w:pPr>
      <w:r w:rsidRPr="006A625E">
        <w:rPr>
          <w:b/>
          <w:sz w:val="28"/>
          <w:szCs w:val="28"/>
        </w:rPr>
        <w:t>о выборах Президента ученического самоуправления</w:t>
      </w:r>
      <w:r w:rsidR="006A625E">
        <w:rPr>
          <w:b/>
          <w:sz w:val="28"/>
          <w:szCs w:val="28"/>
        </w:rPr>
        <w:t xml:space="preserve"> </w:t>
      </w:r>
      <w:r w:rsidR="00DF7A16">
        <w:rPr>
          <w:b/>
          <w:sz w:val="28"/>
          <w:szCs w:val="28"/>
        </w:rPr>
        <w:t>«Триумф»</w:t>
      </w:r>
    </w:p>
    <w:p w:rsidR="005F6EC6" w:rsidRDefault="007D0BBB" w:rsidP="00F45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СОШ №23 г.</w:t>
      </w:r>
      <w:r w:rsidR="00747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Якутска</w:t>
      </w:r>
      <w:r w:rsidR="008A194A">
        <w:rPr>
          <w:b/>
          <w:sz w:val="28"/>
          <w:szCs w:val="28"/>
        </w:rPr>
        <w:t>.</w:t>
      </w:r>
    </w:p>
    <w:p w:rsidR="009F78D7" w:rsidRDefault="009F78D7" w:rsidP="00B54B05">
      <w:r w:rsidRPr="009F78D7">
        <w:rPr>
          <w:b/>
        </w:rPr>
        <w:t>Дата проведения:</w:t>
      </w:r>
      <w:r w:rsidR="003531AA">
        <w:rPr>
          <w:b/>
        </w:rPr>
        <w:t xml:space="preserve"> </w:t>
      </w:r>
      <w:r w:rsidR="003531AA">
        <w:t>февраль</w:t>
      </w:r>
      <w:r>
        <w:t>, 2017 г.</w:t>
      </w:r>
    </w:p>
    <w:p w:rsidR="009F78D7" w:rsidRDefault="009F78D7" w:rsidP="00B54B05">
      <w:r w:rsidRPr="009F78D7">
        <w:rPr>
          <w:b/>
        </w:rPr>
        <w:t>Место проведения:</w:t>
      </w:r>
      <w:r>
        <w:t xml:space="preserve"> МАОУ СОШ №23 фойе 1 этажа</w:t>
      </w:r>
    </w:p>
    <w:p w:rsidR="009F78D7" w:rsidRPr="009F78D7" w:rsidRDefault="009F78D7" w:rsidP="00B54B05">
      <w:pPr>
        <w:rPr>
          <w:b/>
        </w:rPr>
      </w:pPr>
      <w:r w:rsidRPr="009F78D7">
        <w:rPr>
          <w:b/>
        </w:rPr>
        <w:t>Цели задачи:</w:t>
      </w:r>
    </w:p>
    <w:p w:rsidR="009F78D7" w:rsidRDefault="009F78D7" w:rsidP="00B54B05">
      <w:r>
        <w:t>- способствовать формированию у школьников гражданской ответственности, правового самосознания, самостоятельности, способности к успешной социализации в обществе;</w:t>
      </w:r>
    </w:p>
    <w:p w:rsidR="009F78D7" w:rsidRDefault="009F78D7" w:rsidP="00B54B05">
      <w:r>
        <w:t>- воспитание патриотов России, уважающих права и свободу личности;</w:t>
      </w:r>
    </w:p>
    <w:p w:rsidR="009F78D7" w:rsidRDefault="009F78D7" w:rsidP="00B54B05">
      <w:r>
        <w:t>- формирование творческих  способностей, создание условий</w:t>
      </w:r>
      <w:r>
        <w:tab/>
        <w:t>для самореализации личности;</w:t>
      </w:r>
    </w:p>
    <w:p w:rsidR="009F78D7" w:rsidRDefault="009F78D7" w:rsidP="00B54B05">
      <w:r>
        <w:t>- формирование социальной и коммуникативной компетентности школьников.</w:t>
      </w:r>
    </w:p>
    <w:p w:rsidR="008F01BA" w:rsidRDefault="008F01BA" w:rsidP="00B54B05">
      <w:pPr>
        <w:jc w:val="center"/>
      </w:pPr>
    </w:p>
    <w:p w:rsidR="006E3236" w:rsidRPr="00F45C6C" w:rsidRDefault="005F6EC6" w:rsidP="00B54B05">
      <w:pPr>
        <w:jc w:val="center"/>
        <w:rPr>
          <w:b/>
          <w:szCs w:val="28"/>
        </w:rPr>
      </w:pPr>
      <w:r w:rsidRPr="00F45C6C">
        <w:rPr>
          <w:b/>
          <w:szCs w:val="28"/>
        </w:rPr>
        <w:t>Глава 1.</w:t>
      </w:r>
      <w:r w:rsidR="00665E18" w:rsidRPr="00F45C6C">
        <w:rPr>
          <w:b/>
          <w:szCs w:val="28"/>
        </w:rPr>
        <w:t xml:space="preserve"> </w:t>
      </w:r>
      <w:r w:rsidRPr="00F45C6C">
        <w:rPr>
          <w:b/>
          <w:szCs w:val="28"/>
        </w:rPr>
        <w:t>0бщие положения.</w:t>
      </w:r>
    </w:p>
    <w:p w:rsidR="005F6EC6" w:rsidRDefault="005F6EC6" w:rsidP="00B54B05">
      <w:r>
        <w:t>1.1</w:t>
      </w:r>
      <w:r w:rsidR="0072494C">
        <w:t>.</w:t>
      </w:r>
      <w:r>
        <w:t xml:space="preserve"> Положение о выборах Президента школы принято в соответствии с Уставом школы и Положением об ученическом самоуправлении.</w:t>
      </w:r>
    </w:p>
    <w:p w:rsidR="00A4353C" w:rsidRDefault="005F6EC6" w:rsidP="00B54B05">
      <w:r>
        <w:t xml:space="preserve">1.2. Настоящее Положение определяет порядок назначения, организации и проведения выборов </w:t>
      </w:r>
    </w:p>
    <w:p w:rsidR="005F6EC6" w:rsidRDefault="005F6EC6" w:rsidP="00B54B05">
      <w:r>
        <w:t>Президе</w:t>
      </w:r>
      <w:r w:rsidR="00A4353C">
        <w:t>нт</w:t>
      </w:r>
      <w:r>
        <w:t>а школы.</w:t>
      </w:r>
    </w:p>
    <w:p w:rsidR="005F6EC6" w:rsidRDefault="005F6EC6" w:rsidP="00B54B05">
      <w:r>
        <w:t>1.3. Действие настоящего Положения распространяется исключительно на</w:t>
      </w:r>
      <w:r w:rsidR="003653AF">
        <w:t xml:space="preserve"> МАОУ СОШ №23 г</w:t>
      </w:r>
      <w:proofErr w:type="gramStart"/>
      <w:r w:rsidR="003653AF">
        <w:t>.Я</w:t>
      </w:r>
      <w:proofErr w:type="gramEnd"/>
      <w:r w:rsidR="003653AF">
        <w:t>кутска</w:t>
      </w:r>
      <w:r w:rsidR="00A4353C">
        <w:t>, РС (Я).</w:t>
      </w:r>
    </w:p>
    <w:p w:rsidR="005F6EC6" w:rsidRDefault="005F6EC6" w:rsidP="00B54B05">
      <w:r>
        <w:t>1.4.</w:t>
      </w:r>
      <w:r w:rsidR="0072494C">
        <w:t xml:space="preserve"> </w:t>
      </w:r>
      <w:r>
        <w:t xml:space="preserve">Основные принципы выборов: </w:t>
      </w:r>
    </w:p>
    <w:p w:rsidR="005F6EC6" w:rsidRDefault="005F6EC6" w:rsidP="00B54B05">
      <w:r>
        <w:t xml:space="preserve">а) выборы осуществляются избирателями на основе </w:t>
      </w:r>
      <w:proofErr w:type="gramStart"/>
      <w:r>
        <w:t>всеобщего</w:t>
      </w:r>
      <w:proofErr w:type="gramEnd"/>
      <w:r>
        <w:t xml:space="preserve">, равного и прямого </w:t>
      </w:r>
    </w:p>
    <w:p w:rsidR="005F6EC6" w:rsidRDefault="005F6EC6" w:rsidP="00B54B05">
      <w:r>
        <w:t xml:space="preserve">избирательного права при тайном голосовании; </w:t>
      </w:r>
      <w:r w:rsidR="009F78D7">
        <w:t xml:space="preserve">  </w:t>
      </w:r>
    </w:p>
    <w:p w:rsidR="005F6EC6" w:rsidRDefault="005F6EC6" w:rsidP="00B54B05">
      <w:r>
        <w:t xml:space="preserve">б) участие избирателей в выборах является добровольным; </w:t>
      </w:r>
    </w:p>
    <w:p w:rsidR="005F6EC6" w:rsidRDefault="005F6EC6" w:rsidP="00B54B05">
      <w:r>
        <w:t>в) никто не вправе оказывать воздействие на избирателей или кандидатов с целью принудить их к участию или неучастию в выборах, а также воздействовать на их свободное волеизъявление.</w:t>
      </w:r>
    </w:p>
    <w:p w:rsidR="005F6EC6" w:rsidRDefault="005F6EC6" w:rsidP="00B54B05">
      <w:r>
        <w:t>1.5.</w:t>
      </w:r>
      <w:r w:rsidR="0072494C">
        <w:t xml:space="preserve"> </w:t>
      </w:r>
      <w:r>
        <w:t xml:space="preserve">В настоящем Положении используются понятия: </w:t>
      </w:r>
    </w:p>
    <w:p w:rsidR="005F6EC6" w:rsidRDefault="005F6EC6" w:rsidP="00B54B05">
      <w:r w:rsidRPr="00B37A71">
        <w:rPr>
          <w:b/>
        </w:rPr>
        <w:t>-избиратель</w:t>
      </w:r>
      <w:r>
        <w:t xml:space="preserve"> -</w:t>
      </w:r>
      <w:r w:rsidR="00673335">
        <w:t xml:space="preserve"> </w:t>
      </w:r>
      <w:r w:rsidR="00224C9A">
        <w:t xml:space="preserve">учащийся </w:t>
      </w:r>
      <w:r w:rsidR="00155C2D">
        <w:t>7</w:t>
      </w:r>
      <w:r w:rsidR="008F01BA">
        <w:t xml:space="preserve">-11 классов, педагоги, родители, работники школы. </w:t>
      </w:r>
    </w:p>
    <w:p w:rsidR="005F6EC6" w:rsidRDefault="005F6EC6" w:rsidP="00B54B05">
      <w:r w:rsidRPr="00B37A71">
        <w:rPr>
          <w:b/>
        </w:rPr>
        <w:t>-кандидат</w:t>
      </w:r>
      <w:r w:rsidR="00673335">
        <w:t xml:space="preserve"> </w:t>
      </w:r>
      <w:r>
        <w:t>-</w:t>
      </w:r>
      <w:r w:rsidR="00673335">
        <w:t xml:space="preserve"> </w:t>
      </w:r>
      <w:r>
        <w:t>учащийся, выдвинутый от класса  или непосредственно избирателями (независимый канд</w:t>
      </w:r>
      <w:r>
        <w:t>и</w:t>
      </w:r>
      <w:r>
        <w:t xml:space="preserve">дат) и зарегистрированный избирательной комиссией школы в соответствии с настоящим Положением;            </w:t>
      </w:r>
    </w:p>
    <w:p w:rsidR="005F6EC6" w:rsidRDefault="005F6EC6" w:rsidP="00B54B05">
      <w:r w:rsidRPr="00B37A71">
        <w:rPr>
          <w:b/>
        </w:rPr>
        <w:t>-предвыборная агитация</w:t>
      </w:r>
      <w:r>
        <w:t xml:space="preserve"> - деятельность избирателей и кандидатов по подготовке и распространению информации, имеющей целью побудить избирателей принять участие в голосовании;</w:t>
      </w:r>
    </w:p>
    <w:p w:rsidR="00F820AA" w:rsidRDefault="005F6EC6" w:rsidP="00B54B05">
      <w:r w:rsidRPr="00B37A71">
        <w:rPr>
          <w:b/>
        </w:rPr>
        <w:t>-наблюдатель</w:t>
      </w:r>
      <w:r>
        <w:t xml:space="preserve"> - учащийся школы, имеющий право присутствовать в помещении избирательной комиссии во время голосования и подведения итогов голосования. </w:t>
      </w:r>
    </w:p>
    <w:p w:rsidR="00F45C6C" w:rsidRPr="00F45C6C" w:rsidRDefault="00F45C6C" w:rsidP="00B54B05">
      <w:pPr>
        <w:rPr>
          <w:sz w:val="22"/>
        </w:rPr>
      </w:pPr>
    </w:p>
    <w:p w:rsidR="006E3236" w:rsidRPr="00F45C6C" w:rsidRDefault="00673335" w:rsidP="00B54B05">
      <w:pPr>
        <w:jc w:val="center"/>
        <w:rPr>
          <w:b/>
          <w:szCs w:val="28"/>
        </w:rPr>
      </w:pPr>
      <w:r w:rsidRPr="00F45C6C">
        <w:rPr>
          <w:b/>
          <w:szCs w:val="28"/>
        </w:rPr>
        <w:t>Глава 2. Избирательная комиссия.</w:t>
      </w:r>
    </w:p>
    <w:p w:rsidR="00865219" w:rsidRDefault="006F06C7" w:rsidP="00B54B05">
      <w:r>
        <w:t xml:space="preserve">2.1. </w:t>
      </w:r>
      <w:r w:rsidR="00673335">
        <w:t>Для проведения предвыборного марафона и организации выборов создается Избиратель</w:t>
      </w:r>
      <w:r w:rsidR="00865219">
        <w:t>ная комиссия (</w:t>
      </w:r>
      <w:r w:rsidR="006B6A73">
        <w:t>не зависимые от классного руководства учителя</w:t>
      </w:r>
      <w:r w:rsidR="00F45C6C">
        <w:t>), которая формируется из числа учащихся 7-10 классов, педагогов, членов общешкольного родительского комитета в составе:</w:t>
      </w:r>
    </w:p>
    <w:p w:rsidR="00F45C6C" w:rsidRDefault="00F45C6C" w:rsidP="00B54B05">
      <w:r>
        <w:t>1) Заборовская Р.И. –ЗДВР</w:t>
      </w:r>
    </w:p>
    <w:p w:rsidR="00F45C6C" w:rsidRDefault="00F45C6C" w:rsidP="00B54B05">
      <w:r>
        <w:t>2) Захарова А.Б. – представитель родительского комитета школы</w:t>
      </w:r>
    </w:p>
    <w:p w:rsidR="00F45C6C" w:rsidRDefault="00F45C6C" w:rsidP="00B54B05">
      <w:r>
        <w:t>3) Бурнашева В.В. – председатель ШРК</w:t>
      </w:r>
    </w:p>
    <w:p w:rsidR="00F45C6C" w:rsidRDefault="00F45C6C" w:rsidP="00B54B05">
      <w:r>
        <w:t>4) Иванова А.М. – старшая вожатая</w:t>
      </w:r>
    </w:p>
    <w:p w:rsidR="00F45C6C" w:rsidRDefault="00F45C6C" w:rsidP="00B54B05">
      <w:r>
        <w:t>5) Иванова Вика – пресс-секретарь совета старост</w:t>
      </w:r>
    </w:p>
    <w:p w:rsidR="00F45C6C" w:rsidRDefault="00F45C6C" w:rsidP="00B54B05">
      <w:r>
        <w:t>6)</w:t>
      </w:r>
      <w:r w:rsidR="00B53525">
        <w:t xml:space="preserve"> </w:t>
      </w:r>
      <w:proofErr w:type="spellStart"/>
      <w:r w:rsidR="00B53525">
        <w:t>Сойсал</w:t>
      </w:r>
      <w:proofErr w:type="spellEnd"/>
      <w:r w:rsidR="00B53525">
        <w:t xml:space="preserve"> Карделен</w:t>
      </w:r>
      <w:r>
        <w:t>– пресс-секретарь ШУС «Триумф»</w:t>
      </w:r>
    </w:p>
    <w:p w:rsidR="00F45C6C" w:rsidRDefault="00F45C6C" w:rsidP="00B54B05">
      <w:r>
        <w:t>7) Садовников Костя – член ШУС «Триумф»</w:t>
      </w:r>
    </w:p>
    <w:p w:rsidR="00F45C6C" w:rsidRDefault="00F45C6C" w:rsidP="00B54B05">
      <w:r>
        <w:t xml:space="preserve">Заседание комиссии – в воспитательном отделе. </w:t>
      </w:r>
    </w:p>
    <w:p w:rsidR="00865219" w:rsidRDefault="00673335" w:rsidP="00B54B05">
      <w:r>
        <w:lastRenderedPageBreak/>
        <w:t>2.</w:t>
      </w:r>
      <w:r w:rsidR="006F06C7">
        <w:t>2.</w:t>
      </w:r>
      <w:r>
        <w:t xml:space="preserve"> На первом заседании Избирательной комиссии избираются ее председатель и секрета</w:t>
      </w:r>
      <w:r w:rsidR="00865219">
        <w:t>рь</w:t>
      </w:r>
      <w:r>
        <w:t>, которые ведут и хранят всю необходимую документацию.</w:t>
      </w:r>
      <w:r w:rsidR="00865219" w:rsidRPr="00865219">
        <w:t xml:space="preserve"> </w:t>
      </w:r>
    </w:p>
    <w:p w:rsidR="00865219" w:rsidRDefault="00EC500A" w:rsidP="00B54B05">
      <w:r>
        <w:t>2.3</w:t>
      </w:r>
      <w:r w:rsidR="00865219">
        <w:t>. Избирательная комиссия:</w:t>
      </w:r>
    </w:p>
    <w:p w:rsidR="00865219" w:rsidRDefault="0072494C" w:rsidP="00B54B05">
      <w:r>
        <w:t xml:space="preserve">а) </w:t>
      </w:r>
      <w:r w:rsidR="00865219">
        <w:t xml:space="preserve">проводит регистрацию кандидатов в Президенты </w:t>
      </w:r>
      <w:r w:rsidR="00DF7A16">
        <w:t xml:space="preserve">школьного </w:t>
      </w:r>
      <w:r w:rsidR="00865219">
        <w:t>ученического самоуправления</w:t>
      </w:r>
      <w:r w:rsidR="00DF7A16">
        <w:t xml:space="preserve"> «Триумф»</w:t>
      </w:r>
      <w:r w:rsidR="00865219">
        <w:t>;</w:t>
      </w:r>
    </w:p>
    <w:p w:rsidR="0072494C" w:rsidRDefault="0072494C" w:rsidP="00B54B05">
      <w:r>
        <w:t xml:space="preserve">б) </w:t>
      </w:r>
      <w:r w:rsidR="00865219">
        <w:t>следит за ходом избирательной к</w:t>
      </w:r>
      <w:r>
        <w:t>а</w:t>
      </w:r>
      <w:r w:rsidR="00865219">
        <w:t>мпании;</w:t>
      </w:r>
    </w:p>
    <w:p w:rsidR="0072494C" w:rsidRDefault="0072494C" w:rsidP="00B54B05">
      <w:r>
        <w:t>в)</w:t>
      </w:r>
      <w:r w:rsidR="00865219">
        <w:t xml:space="preserve"> проводит снятие кандидатов с регистрации в случае нарушений данного Положения;</w:t>
      </w:r>
      <w:r w:rsidRPr="0072494C">
        <w:t xml:space="preserve"> </w:t>
      </w:r>
      <w:r>
        <w:t xml:space="preserve"> </w:t>
      </w:r>
    </w:p>
    <w:p w:rsidR="0072494C" w:rsidRDefault="0072494C" w:rsidP="00B54B05">
      <w:r>
        <w:t>г) занимается подготовкой бюллетеней;</w:t>
      </w:r>
    </w:p>
    <w:p w:rsidR="0072494C" w:rsidRDefault="0072494C" w:rsidP="00B54B05">
      <w:r>
        <w:t xml:space="preserve">д) </w:t>
      </w:r>
      <w:r w:rsidR="00865219">
        <w:t>проводит процедуру голосования;</w:t>
      </w:r>
    </w:p>
    <w:p w:rsidR="00865219" w:rsidRDefault="0072494C" w:rsidP="00B54B05">
      <w:r>
        <w:t>е)</w:t>
      </w:r>
      <w:r w:rsidR="00865219">
        <w:t xml:space="preserve"> подводит итоги выборов и определяет их победителей.</w:t>
      </w:r>
    </w:p>
    <w:p w:rsidR="00673335" w:rsidRDefault="006F06C7" w:rsidP="00B54B05">
      <w:r>
        <w:t>2.</w:t>
      </w:r>
      <w:r w:rsidR="00EC500A">
        <w:t>4</w:t>
      </w:r>
      <w:r w:rsidR="00673335">
        <w:t>. До начала проведения выборов председатель Избирательной комиссии в присутствии независимых наблюдателей опечатывает урну для голосования, а после голосования урна вскрывается членами ИК</w:t>
      </w:r>
      <w:r w:rsidR="00C95872">
        <w:t>,</w:t>
      </w:r>
      <w:r w:rsidR="00673335">
        <w:t xml:space="preserve"> и подсчитываются голоса.</w:t>
      </w:r>
    </w:p>
    <w:p w:rsidR="00865219" w:rsidRDefault="006F06C7" w:rsidP="00B54B05">
      <w:r>
        <w:t>2.</w:t>
      </w:r>
      <w:r w:rsidR="00EC500A">
        <w:t>5</w:t>
      </w:r>
      <w:r w:rsidR="00673335">
        <w:t>. Результаты голосования оформляются протоколом. Протокол подписывается всеми членами ИК и н</w:t>
      </w:r>
      <w:r w:rsidR="00673335">
        <w:t>е</w:t>
      </w:r>
      <w:r w:rsidR="00673335">
        <w:t>зависимыми наблюдателями.</w:t>
      </w:r>
      <w:r w:rsidR="00673335" w:rsidRPr="00673335">
        <w:t xml:space="preserve"> </w:t>
      </w:r>
    </w:p>
    <w:p w:rsidR="00673335" w:rsidRDefault="00EC500A" w:rsidP="00B54B05">
      <w:r>
        <w:t>2.6</w:t>
      </w:r>
      <w:r w:rsidR="006F06C7">
        <w:t xml:space="preserve">. </w:t>
      </w:r>
      <w:r w:rsidR="00673335">
        <w:t>Никто не может вмешиваться в работу избирательной комиссии после тог</w:t>
      </w:r>
      <w:r w:rsidR="006F06C7">
        <w:t>о, как эта работа началась.</w:t>
      </w:r>
    </w:p>
    <w:p w:rsidR="00865219" w:rsidRDefault="00EC500A" w:rsidP="00B54B05">
      <w:r>
        <w:t>2.7</w:t>
      </w:r>
      <w:r w:rsidR="00865219">
        <w:t xml:space="preserve">.Наблюдатели имеют право: </w:t>
      </w:r>
    </w:p>
    <w:p w:rsidR="00865219" w:rsidRDefault="00865219" w:rsidP="00B54B05">
      <w:r>
        <w:t xml:space="preserve">а) наблюдать за действием членов избирательной комиссии; </w:t>
      </w:r>
    </w:p>
    <w:p w:rsidR="00865219" w:rsidRDefault="00865219" w:rsidP="00B54B05">
      <w:r>
        <w:t xml:space="preserve">б) знакомиться с любыми документами и материалами избирательной комиссии. </w:t>
      </w:r>
    </w:p>
    <w:p w:rsidR="00F820AA" w:rsidRPr="00002289" w:rsidRDefault="00F820AA" w:rsidP="00B54B05">
      <w:pPr>
        <w:rPr>
          <w:sz w:val="22"/>
        </w:rPr>
      </w:pPr>
    </w:p>
    <w:p w:rsidR="0072494C" w:rsidRPr="00002289" w:rsidRDefault="000405D7" w:rsidP="00EA48A6">
      <w:pPr>
        <w:jc w:val="center"/>
        <w:rPr>
          <w:b/>
          <w:szCs w:val="28"/>
        </w:rPr>
      </w:pPr>
      <w:r w:rsidRPr="00002289">
        <w:rPr>
          <w:b/>
          <w:szCs w:val="28"/>
        </w:rPr>
        <w:t xml:space="preserve">Глава 3. </w:t>
      </w:r>
      <w:r w:rsidR="0072494C" w:rsidRPr="00002289">
        <w:rPr>
          <w:b/>
          <w:szCs w:val="28"/>
        </w:rPr>
        <w:t xml:space="preserve">Требования к кандидату на пост Президента </w:t>
      </w:r>
      <w:r w:rsidR="00EA48A6">
        <w:rPr>
          <w:b/>
          <w:szCs w:val="28"/>
        </w:rPr>
        <w:t xml:space="preserve">школьного </w:t>
      </w:r>
      <w:r w:rsidR="0072494C" w:rsidRPr="00002289">
        <w:rPr>
          <w:b/>
          <w:szCs w:val="28"/>
        </w:rPr>
        <w:t>ученического самоуправления</w:t>
      </w:r>
      <w:r w:rsidR="00EA48A6">
        <w:rPr>
          <w:b/>
          <w:szCs w:val="28"/>
        </w:rPr>
        <w:t xml:space="preserve"> «Триумф»</w:t>
      </w:r>
      <w:r w:rsidRPr="00002289">
        <w:rPr>
          <w:b/>
          <w:szCs w:val="28"/>
        </w:rPr>
        <w:t>.</w:t>
      </w:r>
    </w:p>
    <w:p w:rsidR="006E3236" w:rsidRPr="00665E18" w:rsidRDefault="006E3236" w:rsidP="00B54B05">
      <w:pPr>
        <w:jc w:val="center"/>
        <w:rPr>
          <w:b/>
          <w:sz w:val="28"/>
          <w:szCs w:val="28"/>
        </w:rPr>
      </w:pPr>
    </w:p>
    <w:p w:rsidR="00C95872" w:rsidRDefault="000405D7" w:rsidP="00B54B05">
      <w:r>
        <w:t xml:space="preserve">3.1. </w:t>
      </w:r>
      <w:r w:rsidR="001C4D83">
        <w:t>Каждый учащийся 8</w:t>
      </w:r>
      <w:r w:rsidR="0072494C">
        <w:t xml:space="preserve">-11-х классов, </w:t>
      </w:r>
      <w:r>
        <w:t xml:space="preserve">пользующийся авторитетом в классе, школе, </w:t>
      </w:r>
      <w:r w:rsidR="0072494C">
        <w:t>не имеющий дисци</w:t>
      </w:r>
      <w:r w:rsidR="0072494C">
        <w:t>п</w:t>
      </w:r>
      <w:r w:rsidR="0072494C">
        <w:t>линарных взысканий, не сост</w:t>
      </w:r>
      <w:r>
        <w:t>оящий на учете ПДН, ВШУ</w:t>
      </w:r>
      <w:r w:rsidR="000778DF">
        <w:t>, может быть избран П</w:t>
      </w:r>
      <w:r w:rsidR="0072494C">
        <w:t>резидентом ученического самоуправления.</w:t>
      </w:r>
      <w:r w:rsidR="00C95872" w:rsidRPr="00C95872">
        <w:t xml:space="preserve"> </w:t>
      </w:r>
    </w:p>
    <w:p w:rsidR="00C95872" w:rsidRPr="002340E5" w:rsidRDefault="00C95872" w:rsidP="00B54B05">
      <w:r>
        <w:t xml:space="preserve">3.2. Кандидат на должность Президента школы должен зарегистрироваться в Избирательной комиссии в течение </w:t>
      </w:r>
      <w:r w:rsidR="002340E5" w:rsidRPr="002340E5">
        <w:t xml:space="preserve">двух дней </w:t>
      </w:r>
      <w:r w:rsidR="00695B1A">
        <w:t>со дня объявления о выборах.</w:t>
      </w:r>
    </w:p>
    <w:p w:rsidR="0072494C" w:rsidRDefault="00C95872" w:rsidP="00B54B05">
      <w:r>
        <w:t>3.3</w:t>
      </w:r>
      <w:r w:rsidR="000405D7">
        <w:t xml:space="preserve">. </w:t>
      </w:r>
      <w:r w:rsidR="0072494C">
        <w:t>Кандидат на пост Президента</w:t>
      </w:r>
      <w:r w:rsidR="00EA48A6">
        <w:t xml:space="preserve"> школьного</w:t>
      </w:r>
      <w:r w:rsidR="0072494C">
        <w:t xml:space="preserve"> ученического самоуправления </w:t>
      </w:r>
      <w:r w:rsidR="00EA48A6">
        <w:t xml:space="preserve">«Триумф» </w:t>
      </w:r>
      <w:r w:rsidR="0072494C">
        <w:t>должен составить предвыборную программу в соответствии с существующими нормативно-правовыми документами в шк</w:t>
      </w:r>
      <w:r w:rsidR="0072494C">
        <w:t>о</w:t>
      </w:r>
      <w:r w:rsidR="0072494C">
        <w:t>ле.</w:t>
      </w:r>
    </w:p>
    <w:p w:rsidR="0072494C" w:rsidRDefault="000405D7" w:rsidP="00B54B05">
      <w:r>
        <w:t>3</w:t>
      </w:r>
      <w:r w:rsidR="00C95872">
        <w:t>.4</w:t>
      </w:r>
      <w:r>
        <w:t xml:space="preserve">. </w:t>
      </w:r>
      <w:r w:rsidR="0072494C">
        <w:t>Предоставить информационный лист, который содержит фотографию, резюме и программу кандидата.</w:t>
      </w:r>
    </w:p>
    <w:p w:rsidR="0072494C" w:rsidRDefault="00C95872" w:rsidP="00B54B05">
      <w:r>
        <w:t>3.5</w:t>
      </w:r>
      <w:r w:rsidR="000405D7">
        <w:t xml:space="preserve">. </w:t>
      </w:r>
      <w:r w:rsidR="0072494C">
        <w:t>Соблюдать морально-этические нормы.</w:t>
      </w:r>
    </w:p>
    <w:p w:rsidR="00C95872" w:rsidRDefault="00EC500A" w:rsidP="00B54B05">
      <w:r>
        <w:t>3.6.</w:t>
      </w:r>
      <w:r w:rsidR="000405D7">
        <w:t xml:space="preserve"> Прекратить за </w:t>
      </w:r>
      <w:r w:rsidR="0072494C">
        <w:t>день</w:t>
      </w:r>
      <w:r w:rsidR="000405D7">
        <w:t xml:space="preserve"> до</w:t>
      </w:r>
      <w:r w:rsidR="0072494C">
        <w:t xml:space="preserve"> выборов какую–либо агитацию.</w:t>
      </w:r>
    </w:p>
    <w:p w:rsidR="005C2EFB" w:rsidRDefault="00EC500A" w:rsidP="00B54B05">
      <w:r>
        <w:t>3.7</w:t>
      </w:r>
      <w:r w:rsidR="005C2EFB">
        <w:t xml:space="preserve">. </w:t>
      </w:r>
      <w:r w:rsidR="003E083D">
        <w:t>Кандидат на пост Президента ученического самоуправления имеет право:</w:t>
      </w:r>
    </w:p>
    <w:p w:rsidR="003E083D" w:rsidRDefault="005C2EFB" w:rsidP="00B54B05">
      <w:pPr>
        <w:ind w:firstLine="708"/>
      </w:pPr>
      <w:r>
        <w:t xml:space="preserve">а) </w:t>
      </w:r>
      <w:r w:rsidR="00451524">
        <w:t>на предвыборную агитацию; п</w:t>
      </w:r>
      <w:r w:rsidR="003E083D">
        <w:t>редвыборная агитация может быть начата после реги</w:t>
      </w:r>
      <w:r w:rsidR="00451524">
        <w:t>страции ка</w:t>
      </w:r>
      <w:r w:rsidR="00451524">
        <w:t>н</w:t>
      </w:r>
      <w:r w:rsidR="00451524">
        <w:t>дидата;</w:t>
      </w:r>
    </w:p>
    <w:p w:rsidR="003E083D" w:rsidRDefault="005C2EFB" w:rsidP="00B54B05">
      <w:pPr>
        <w:ind w:firstLine="708"/>
      </w:pPr>
      <w:r>
        <w:t xml:space="preserve">б) </w:t>
      </w:r>
      <w:r w:rsidR="00451524">
        <w:t>в</w:t>
      </w:r>
      <w:r w:rsidR="003E083D">
        <w:t>месте с группой поддержки вырабатывать стратегию, т</w:t>
      </w:r>
      <w:r>
        <w:t>актику предвыборной ка</w:t>
      </w:r>
      <w:r w:rsidR="003E083D">
        <w:t>мпании</w:t>
      </w:r>
      <w:r w:rsidR="00451524">
        <w:t>, созд</w:t>
      </w:r>
      <w:r w:rsidR="00451524">
        <w:t>а</w:t>
      </w:r>
      <w:r w:rsidR="00451524">
        <w:t>вать положительный имидж;</w:t>
      </w:r>
    </w:p>
    <w:p w:rsidR="00451524" w:rsidRDefault="005C2EFB" w:rsidP="00B54B05">
      <w:pPr>
        <w:ind w:firstLine="708"/>
      </w:pPr>
      <w:r>
        <w:t xml:space="preserve">в) </w:t>
      </w:r>
      <w:r w:rsidR="00451524">
        <w:t>п</w:t>
      </w:r>
      <w:r w:rsidR="003E083D">
        <w:t>одать жалобу, замечание по ведению предвыборной кампании в избирательную комиссию.</w:t>
      </w:r>
    </w:p>
    <w:p w:rsidR="00F820AA" w:rsidRDefault="00F820AA" w:rsidP="00B54B05"/>
    <w:p w:rsidR="00451524" w:rsidRPr="00F276F1" w:rsidRDefault="003B5060" w:rsidP="00B54B05">
      <w:pPr>
        <w:jc w:val="center"/>
        <w:rPr>
          <w:b/>
          <w:szCs w:val="28"/>
        </w:rPr>
      </w:pPr>
      <w:r w:rsidRPr="00F276F1">
        <w:rPr>
          <w:b/>
          <w:szCs w:val="28"/>
        </w:rPr>
        <w:t>Глава 4</w:t>
      </w:r>
      <w:r w:rsidR="00451524" w:rsidRPr="00F276F1">
        <w:rPr>
          <w:b/>
          <w:szCs w:val="28"/>
        </w:rPr>
        <w:t>. Предвыборная агитация.</w:t>
      </w:r>
    </w:p>
    <w:p w:rsidR="006E3236" w:rsidRPr="00665E18" w:rsidRDefault="006E3236" w:rsidP="00B54B05">
      <w:pPr>
        <w:jc w:val="center"/>
        <w:rPr>
          <w:b/>
          <w:sz w:val="28"/>
          <w:szCs w:val="28"/>
        </w:rPr>
      </w:pPr>
    </w:p>
    <w:p w:rsidR="00451524" w:rsidRDefault="00EC500A" w:rsidP="00B54B05">
      <w:r>
        <w:t>4</w:t>
      </w:r>
      <w:r w:rsidR="003B5060">
        <w:t xml:space="preserve">.1.Любой кандидат </w:t>
      </w:r>
      <w:r w:rsidR="00451524">
        <w:t xml:space="preserve"> вправе вести предвыборную агитацию. </w:t>
      </w:r>
    </w:p>
    <w:p w:rsidR="00451524" w:rsidRDefault="00EC500A" w:rsidP="00B54B05">
      <w:r>
        <w:t>4</w:t>
      </w:r>
      <w:r w:rsidR="00451524">
        <w:t xml:space="preserve">.2.Предвыборная агитация может производиться: </w:t>
      </w:r>
    </w:p>
    <w:p w:rsidR="00451524" w:rsidRDefault="00451524" w:rsidP="00B54B05">
      <w:r>
        <w:t xml:space="preserve">а) в форме предвыборных встреч с избирателями; </w:t>
      </w:r>
    </w:p>
    <w:p w:rsidR="00451524" w:rsidRDefault="00451524" w:rsidP="00B54B05">
      <w:r>
        <w:t>б) методом выпуска и распро</w:t>
      </w:r>
      <w:r w:rsidR="00506C89">
        <w:t>странения агитационных листовок, плакатов.</w:t>
      </w:r>
      <w:r>
        <w:t xml:space="preserve"> </w:t>
      </w:r>
    </w:p>
    <w:p w:rsidR="00451524" w:rsidRDefault="00EC500A" w:rsidP="00B54B05">
      <w:r>
        <w:t>4</w:t>
      </w:r>
      <w:r w:rsidR="00451524">
        <w:t>.3.Предвыборная агитация начинается в день регистр</w:t>
      </w:r>
      <w:r w:rsidR="00506C89">
        <w:t>ации кандидата и заканчивается за день до выборов; в</w:t>
      </w:r>
      <w:r w:rsidR="00451524">
        <w:t xml:space="preserve"> день выборов любая предвыборная агитация запрещается. </w:t>
      </w:r>
    </w:p>
    <w:p w:rsidR="00974348" w:rsidRDefault="00EC500A" w:rsidP="00974348">
      <w:r>
        <w:t>4</w:t>
      </w:r>
      <w:r w:rsidR="00451524">
        <w:t>.4.Организацию предвыборных агитационных встреч обеспечивает избирательная комиссия при участии классных руководителей.</w:t>
      </w:r>
      <w:r w:rsidR="00974348" w:rsidRPr="00974348">
        <w:t xml:space="preserve"> </w:t>
      </w:r>
      <w:r w:rsidR="00974348">
        <w:t>Предвыборная агитация длится две недели. После выдвижения кандидатов, уч</w:t>
      </w:r>
      <w:r w:rsidR="00974348">
        <w:t>а</w:t>
      </w:r>
      <w:r w:rsidR="00974348">
        <w:t>щиеся группы поддержки оказывают помощь в конкурентной борьбе с другими кандидатами.</w:t>
      </w:r>
    </w:p>
    <w:p w:rsidR="00451524" w:rsidRDefault="00974348" w:rsidP="00B54B05">
      <w:r>
        <w:t>Группа поддержки организовывают встречи с учащимися школы, выпускает агитационный материал (г</w:t>
      </w:r>
      <w:r>
        <w:t>а</w:t>
      </w:r>
      <w:r>
        <w:t xml:space="preserve">зеты, плакаты, листовки, агитацию по радио школы), можно организовать концерт, дискотеку, флеш-моб. </w:t>
      </w:r>
    </w:p>
    <w:p w:rsidR="00451524" w:rsidRDefault="00EC500A" w:rsidP="00B54B05">
      <w:r>
        <w:t>4</w:t>
      </w:r>
      <w:r w:rsidR="004A2EE0">
        <w:t>.5</w:t>
      </w:r>
      <w:r w:rsidR="00451524">
        <w:t>.Встречи с избирателями проводятся на классных часах, на переменах и в после</w:t>
      </w:r>
      <w:r w:rsidR="00B562A1">
        <w:t xml:space="preserve"> </w:t>
      </w:r>
      <w:r w:rsidR="00451524">
        <w:t>урочное время.</w:t>
      </w:r>
    </w:p>
    <w:p w:rsidR="00451524" w:rsidRDefault="00EC500A" w:rsidP="00B54B05">
      <w:r>
        <w:t>4</w:t>
      </w:r>
      <w:r w:rsidR="004A2EE0">
        <w:t>.6</w:t>
      </w:r>
      <w:r w:rsidR="00451524">
        <w:t xml:space="preserve">.Агитационные материалы могут быть вывешены на </w:t>
      </w:r>
      <w:r w:rsidR="004A2EE0">
        <w:t>стенде Школьной страны</w:t>
      </w:r>
      <w:r w:rsidR="00451524">
        <w:t xml:space="preserve"> или в классных уголках.</w:t>
      </w:r>
    </w:p>
    <w:p w:rsidR="00397A60" w:rsidRPr="00984AD6" w:rsidRDefault="00EC500A" w:rsidP="00984AD6">
      <w:r>
        <w:t>4</w:t>
      </w:r>
      <w:r w:rsidR="00451524">
        <w:t xml:space="preserve">.8.Ответственность за содержание агитационных материалов возлагается на </w:t>
      </w:r>
      <w:r w:rsidR="00E64400">
        <w:t>классного руководителя</w:t>
      </w:r>
      <w:r w:rsidR="004A19C9">
        <w:t xml:space="preserve"> и кандидата в Президенты</w:t>
      </w:r>
    </w:p>
    <w:p w:rsidR="00451524" w:rsidRPr="00A44A4C" w:rsidRDefault="00371D7A" w:rsidP="00A44A4C">
      <w:pPr>
        <w:jc w:val="center"/>
        <w:rPr>
          <w:b/>
        </w:rPr>
      </w:pPr>
      <w:r w:rsidRPr="00A44A4C">
        <w:rPr>
          <w:b/>
        </w:rPr>
        <w:lastRenderedPageBreak/>
        <w:t>Глава 5</w:t>
      </w:r>
      <w:r w:rsidR="00451524" w:rsidRPr="00A44A4C">
        <w:rPr>
          <w:b/>
        </w:rPr>
        <w:t>.</w:t>
      </w:r>
      <w:r w:rsidR="00506C89" w:rsidRPr="00A44A4C">
        <w:rPr>
          <w:b/>
        </w:rPr>
        <w:t xml:space="preserve"> </w:t>
      </w:r>
      <w:r w:rsidR="00451524" w:rsidRPr="00A44A4C">
        <w:rPr>
          <w:b/>
        </w:rPr>
        <w:t>Порядок голосования.</w:t>
      </w:r>
    </w:p>
    <w:p w:rsidR="006E3236" w:rsidRPr="00665E18" w:rsidRDefault="006E3236" w:rsidP="00482161">
      <w:pPr>
        <w:jc w:val="center"/>
        <w:rPr>
          <w:b/>
          <w:sz w:val="28"/>
          <w:szCs w:val="28"/>
        </w:rPr>
      </w:pPr>
    </w:p>
    <w:p w:rsidR="00451524" w:rsidRDefault="00371D7A" w:rsidP="00482161">
      <w:r>
        <w:t>5</w:t>
      </w:r>
      <w:r w:rsidR="00451524">
        <w:t>.1.Помещение для голосования предоставляется в распоряжение избирательной комиссии с согласия а</w:t>
      </w:r>
      <w:r w:rsidR="00451524">
        <w:t>д</w:t>
      </w:r>
      <w:r w:rsidR="00451524">
        <w:t>министрации школы.</w:t>
      </w:r>
    </w:p>
    <w:p w:rsidR="00451524" w:rsidRDefault="00371D7A" w:rsidP="00482161">
      <w:r>
        <w:t>5</w:t>
      </w:r>
      <w:r w:rsidR="00451524">
        <w:t>.2.Каждый избиратель получает один избирательный бюллет</w:t>
      </w:r>
      <w:r w:rsidR="00984AD6">
        <w:t>ень для выборов Президента школьного уч</w:t>
      </w:r>
      <w:r w:rsidR="00984AD6">
        <w:t>е</w:t>
      </w:r>
      <w:r w:rsidR="00984AD6">
        <w:t>нического  самоуправления «Триумф»</w:t>
      </w:r>
      <w:r w:rsidR="00451524">
        <w:t>, который содержит:</w:t>
      </w:r>
    </w:p>
    <w:p w:rsidR="00451524" w:rsidRDefault="00451524" w:rsidP="00482161">
      <w:r>
        <w:t xml:space="preserve">а) список кандидатов на должность Президента школы в алфавитном порядке; </w:t>
      </w:r>
    </w:p>
    <w:p w:rsidR="00451524" w:rsidRDefault="00451524" w:rsidP="00482161">
      <w:r>
        <w:t xml:space="preserve">б) данные о кандидатах (Ф.И.О., класс). </w:t>
      </w:r>
    </w:p>
    <w:p w:rsidR="00EE7D32" w:rsidRDefault="00371D7A" w:rsidP="00482161">
      <w:r>
        <w:t>5</w:t>
      </w:r>
      <w:r w:rsidR="00451524">
        <w:t>.3.Голосовани</w:t>
      </w:r>
      <w:r>
        <w:t>е проводится в день выборов</w:t>
      </w:r>
      <w:r w:rsidR="00EE7D32">
        <w:t>.</w:t>
      </w:r>
      <w:r>
        <w:t xml:space="preserve"> </w:t>
      </w:r>
      <w:r w:rsidR="00EE7D32">
        <w:t>День выборов назначается Советом старшеклассников и с</w:t>
      </w:r>
      <w:r w:rsidR="00EE7D32">
        <w:t>о</w:t>
      </w:r>
      <w:r w:rsidR="00EE7D32">
        <w:t>гласуется с администрацией школы и доводится до сведения обучающихся.</w:t>
      </w:r>
    </w:p>
    <w:p w:rsidR="00451524" w:rsidRDefault="00371D7A" w:rsidP="00482161">
      <w:r>
        <w:t xml:space="preserve">5.4. </w:t>
      </w:r>
      <w:r w:rsidR="00451524">
        <w:t xml:space="preserve">При получении избирателями избирательного бюллетеня член избирательной комиссии отмечает в списке избирателей его фамилию, а избиратель ставит свою подпись. </w:t>
      </w:r>
    </w:p>
    <w:p w:rsidR="00451524" w:rsidRDefault="00371D7A" w:rsidP="00482161">
      <w:r>
        <w:t xml:space="preserve">5.5. </w:t>
      </w:r>
      <w:r w:rsidR="00451524">
        <w:t xml:space="preserve">Избиратель получает избирательный бюллетень на основании дневника. </w:t>
      </w:r>
    </w:p>
    <w:p w:rsidR="00451524" w:rsidRDefault="00371D7A" w:rsidP="00482161">
      <w:r>
        <w:t xml:space="preserve">5.6. </w:t>
      </w:r>
      <w:r w:rsidR="00451524">
        <w:t xml:space="preserve">В избирательном бюллетене избиратель ставит любой знак в пустом квадрате напротив интересующей его фамилии. </w:t>
      </w:r>
    </w:p>
    <w:p w:rsidR="00451524" w:rsidRDefault="00371D7A" w:rsidP="00482161">
      <w:r>
        <w:t xml:space="preserve">5.7. </w:t>
      </w:r>
      <w:r w:rsidR="00451524">
        <w:t xml:space="preserve">Если избиратель считает, что он совершил ошибку, то он вправе обратиться за новым бюллетенем. Испорченный бюллетень уничтожается избирательной комиссией. </w:t>
      </w:r>
    </w:p>
    <w:p w:rsidR="00451524" w:rsidRDefault="00371D7A" w:rsidP="00482161">
      <w:r>
        <w:t xml:space="preserve">5.8. </w:t>
      </w:r>
      <w:r w:rsidR="00451524">
        <w:t xml:space="preserve">Заполненные бюллетени избиратель опускает в избирательную урну. </w:t>
      </w:r>
    </w:p>
    <w:p w:rsidR="00371D7A" w:rsidRDefault="00371D7A" w:rsidP="00EC72CE">
      <w:r>
        <w:t xml:space="preserve">5.9. </w:t>
      </w:r>
      <w:r w:rsidR="00451524">
        <w:t>За порядком в помещен</w:t>
      </w:r>
      <w:r>
        <w:t xml:space="preserve">ии следит председатель комиссии, </w:t>
      </w:r>
      <w:r w:rsidR="00451524">
        <w:t>его распоряжения обязательны для всех н</w:t>
      </w:r>
      <w:r w:rsidR="00451524">
        <w:t>а</w:t>
      </w:r>
      <w:r w:rsidR="00451524">
        <w:t xml:space="preserve">ходящихся в помещении для голосования. </w:t>
      </w:r>
    </w:p>
    <w:p w:rsidR="00F820AA" w:rsidRPr="00EC72CE" w:rsidRDefault="00F820AA" w:rsidP="00EC72CE"/>
    <w:p w:rsidR="00451524" w:rsidRPr="00EC72CE" w:rsidRDefault="00371D7A" w:rsidP="00EC72CE">
      <w:pPr>
        <w:jc w:val="center"/>
        <w:rPr>
          <w:b/>
        </w:rPr>
      </w:pPr>
      <w:r w:rsidRPr="00EC72CE">
        <w:rPr>
          <w:b/>
        </w:rPr>
        <w:t>Глава 6</w:t>
      </w:r>
      <w:r w:rsidR="00451524" w:rsidRPr="00EC72CE">
        <w:rPr>
          <w:b/>
        </w:rPr>
        <w:t>.</w:t>
      </w:r>
      <w:r w:rsidRPr="00EC72CE">
        <w:rPr>
          <w:b/>
        </w:rPr>
        <w:t xml:space="preserve"> </w:t>
      </w:r>
      <w:r w:rsidR="00451524" w:rsidRPr="00EC72CE">
        <w:rPr>
          <w:b/>
        </w:rPr>
        <w:t>Подсчет голосов избирателей.</w:t>
      </w:r>
    </w:p>
    <w:p w:rsidR="006E3236" w:rsidRPr="00EC72CE" w:rsidRDefault="006E3236" w:rsidP="00EC72CE">
      <w:pPr>
        <w:jc w:val="center"/>
        <w:rPr>
          <w:b/>
        </w:rPr>
      </w:pPr>
    </w:p>
    <w:p w:rsidR="00451524" w:rsidRPr="00EC72CE" w:rsidRDefault="00371D7A" w:rsidP="00EC72CE">
      <w:r w:rsidRPr="00EC72CE">
        <w:t>6</w:t>
      </w:r>
      <w:r w:rsidR="00451524" w:rsidRPr="00EC72CE">
        <w:t>.1.Подсчет голосов избирателей осуществляется членами избирательной комиссии.</w:t>
      </w:r>
    </w:p>
    <w:p w:rsidR="00451524" w:rsidRPr="00EC72CE" w:rsidRDefault="00371D7A" w:rsidP="00EC72CE">
      <w:r w:rsidRPr="00EC72CE">
        <w:t>6</w:t>
      </w:r>
      <w:r w:rsidR="00451524" w:rsidRPr="00EC72CE">
        <w:t xml:space="preserve">.2.По истечении времени голосования председатель избирательной комиссии объявляет </w:t>
      </w:r>
    </w:p>
    <w:p w:rsidR="00451524" w:rsidRPr="00EC72CE" w:rsidRDefault="00451524" w:rsidP="00EC72CE">
      <w:r w:rsidRPr="00EC72CE">
        <w:t xml:space="preserve">голосование </w:t>
      </w:r>
      <w:proofErr w:type="gramStart"/>
      <w:r w:rsidRPr="00EC72CE">
        <w:t>оконченным</w:t>
      </w:r>
      <w:proofErr w:type="gramEnd"/>
      <w:r w:rsidRPr="00EC72CE">
        <w:t>. Подсчет голосов избирателей начинается сразу после окончания времени гол</w:t>
      </w:r>
      <w:r w:rsidRPr="00EC72CE">
        <w:t>о</w:t>
      </w:r>
      <w:r w:rsidRPr="00EC72CE">
        <w:t>сования и проводится без перерыва до установления итогов голосования.</w:t>
      </w:r>
    </w:p>
    <w:p w:rsidR="00451524" w:rsidRPr="00EC72CE" w:rsidRDefault="00371D7A" w:rsidP="00EC72CE">
      <w:r w:rsidRPr="00EC72CE">
        <w:t>6</w:t>
      </w:r>
      <w:r w:rsidR="00451524" w:rsidRPr="00EC72CE">
        <w:t xml:space="preserve">.3.Перед началом подсчета голосов председатель в присутствии всех членов комиссии и </w:t>
      </w:r>
    </w:p>
    <w:p w:rsidR="00451524" w:rsidRPr="00EC72CE" w:rsidRDefault="00451524" w:rsidP="00EC72CE">
      <w:r w:rsidRPr="00EC72CE">
        <w:t xml:space="preserve">наблюдателей погашает неиспользованные бюллетени, оглашая их число. </w:t>
      </w:r>
    </w:p>
    <w:p w:rsidR="00451524" w:rsidRPr="00EC72CE" w:rsidRDefault="00371D7A" w:rsidP="00EC72CE">
      <w:r w:rsidRPr="00EC72CE">
        <w:t>6</w:t>
      </w:r>
      <w:r w:rsidR="00451524" w:rsidRPr="00EC72CE">
        <w:t xml:space="preserve">.4.Из числа бюллетеней в первую очередь отделяются недействительные бюллетени. </w:t>
      </w:r>
    </w:p>
    <w:p w:rsidR="00451524" w:rsidRPr="00EC72CE" w:rsidRDefault="00371D7A" w:rsidP="00EC72CE">
      <w:r w:rsidRPr="00EC72CE">
        <w:t>6</w:t>
      </w:r>
      <w:r w:rsidR="00451524" w:rsidRPr="00EC72CE">
        <w:t>.5.После подсчета голосов избирателей избирательная комиссия заполняет протокол об итогах голосов</w:t>
      </w:r>
      <w:r w:rsidR="00451524" w:rsidRPr="00EC72CE">
        <w:t>а</w:t>
      </w:r>
      <w:r w:rsidR="00451524" w:rsidRPr="00EC72CE">
        <w:t>ния в двух экземплярах. В протоколе указывается:</w:t>
      </w:r>
    </w:p>
    <w:p w:rsidR="00451524" w:rsidRPr="00EC72CE" w:rsidRDefault="00451524" w:rsidP="00EC72CE">
      <w:r w:rsidRPr="00EC72CE">
        <w:t xml:space="preserve">а) общее число избирателей, внесённых в список избирателей; </w:t>
      </w:r>
    </w:p>
    <w:p w:rsidR="00451524" w:rsidRPr="00EC72CE" w:rsidRDefault="00451524" w:rsidP="00EC72CE">
      <w:r w:rsidRPr="00EC72CE">
        <w:t xml:space="preserve">б) число избирательных бюллетеней, полученных избирательной комиссией; </w:t>
      </w:r>
    </w:p>
    <w:p w:rsidR="00451524" w:rsidRPr="00EC72CE" w:rsidRDefault="00451524" w:rsidP="00EC72CE">
      <w:r w:rsidRPr="00EC72CE">
        <w:t xml:space="preserve">в) число погашенных неиспользованных бюллетеней; </w:t>
      </w:r>
    </w:p>
    <w:p w:rsidR="00451524" w:rsidRPr="00EC72CE" w:rsidRDefault="00451524" w:rsidP="00EC72CE">
      <w:r w:rsidRPr="00EC72CE">
        <w:t xml:space="preserve">г) число бюллетеней, выданных в помещении для голосования; </w:t>
      </w:r>
    </w:p>
    <w:p w:rsidR="00451524" w:rsidRPr="00EC72CE" w:rsidRDefault="00451524" w:rsidP="00EC72CE">
      <w:r w:rsidRPr="00EC72CE">
        <w:t xml:space="preserve">д) число бюллетеней, содержащихся в избирательной урне; </w:t>
      </w:r>
    </w:p>
    <w:p w:rsidR="00451524" w:rsidRPr="00EC72CE" w:rsidRDefault="00451524" w:rsidP="00EC72CE">
      <w:r w:rsidRPr="00EC72CE">
        <w:t xml:space="preserve">е) число действительных бюллетеней; </w:t>
      </w:r>
    </w:p>
    <w:p w:rsidR="00451524" w:rsidRPr="00EC72CE" w:rsidRDefault="00451524" w:rsidP="00EC72CE">
      <w:r w:rsidRPr="00EC72CE">
        <w:t xml:space="preserve">ж) число недействительных бюллетеней; </w:t>
      </w:r>
    </w:p>
    <w:p w:rsidR="00451524" w:rsidRPr="00EC72CE" w:rsidRDefault="00451524" w:rsidP="00EC72CE">
      <w:r w:rsidRPr="00EC72CE">
        <w:t xml:space="preserve">з) число голосов избирателей, поданных за каждого кандидата. </w:t>
      </w:r>
    </w:p>
    <w:p w:rsidR="00371D7A" w:rsidRPr="00EC72CE" w:rsidRDefault="00371D7A" w:rsidP="00EC72CE">
      <w:r w:rsidRPr="00EC72CE">
        <w:t>6</w:t>
      </w:r>
      <w:r w:rsidR="00451524" w:rsidRPr="00EC72CE">
        <w:t>.6.Первый экземпляр протокола хранится в избирательной комиссии, второй предоставляется для озн</w:t>
      </w:r>
      <w:r w:rsidR="00451524" w:rsidRPr="00EC72CE">
        <w:t>а</w:t>
      </w:r>
      <w:r w:rsidR="00451524" w:rsidRPr="00EC72CE">
        <w:t xml:space="preserve">комления кандидатам, представителям </w:t>
      </w:r>
      <w:r w:rsidR="00BC3403" w:rsidRPr="00EC72CE">
        <w:t>Школьной газеты</w:t>
      </w:r>
      <w:r w:rsidR="00451524" w:rsidRPr="00EC72CE">
        <w:t>.</w:t>
      </w:r>
    </w:p>
    <w:p w:rsidR="00F820AA" w:rsidRPr="00EC72CE" w:rsidRDefault="00F820AA" w:rsidP="00EC72CE"/>
    <w:p w:rsidR="006E3236" w:rsidRPr="00EC72CE" w:rsidRDefault="00371D7A" w:rsidP="00EC72CE">
      <w:pPr>
        <w:jc w:val="center"/>
        <w:rPr>
          <w:b/>
        </w:rPr>
      </w:pPr>
      <w:r w:rsidRPr="00EC72CE">
        <w:rPr>
          <w:b/>
        </w:rPr>
        <w:t>Глава 7</w:t>
      </w:r>
      <w:r w:rsidR="00451524" w:rsidRPr="00EC72CE">
        <w:rPr>
          <w:b/>
        </w:rPr>
        <w:t xml:space="preserve">. Установление результатов выборов </w:t>
      </w:r>
      <w:r w:rsidR="00E02A4E">
        <w:rPr>
          <w:b/>
        </w:rPr>
        <w:t>школьного ученического самоуправления «Триумф».</w:t>
      </w:r>
    </w:p>
    <w:p w:rsidR="00451524" w:rsidRPr="00EC72CE" w:rsidRDefault="00371D7A" w:rsidP="00EC72CE">
      <w:r w:rsidRPr="00EC72CE">
        <w:t>7</w:t>
      </w:r>
      <w:r w:rsidR="00451524" w:rsidRPr="00EC72CE">
        <w:t>.1.Установление результатов выборов возлагается на избирательную комиссию.</w:t>
      </w:r>
    </w:p>
    <w:p w:rsidR="00451524" w:rsidRPr="00EC72CE" w:rsidRDefault="00371D7A" w:rsidP="00EC72CE">
      <w:r w:rsidRPr="00EC72CE">
        <w:t>7</w:t>
      </w:r>
      <w:r w:rsidR="00451524" w:rsidRPr="00EC72CE">
        <w:t>.2.На основании протокола об итогах голосования устанавливаются результаты выборов. Побеждает ка</w:t>
      </w:r>
      <w:r w:rsidR="00451524" w:rsidRPr="00EC72CE">
        <w:t>н</w:t>
      </w:r>
      <w:r w:rsidR="00451524" w:rsidRPr="00EC72CE">
        <w:t xml:space="preserve">дидат, набравший простое большинство голосов. </w:t>
      </w:r>
    </w:p>
    <w:p w:rsidR="00451524" w:rsidRPr="00EC72CE" w:rsidRDefault="00371D7A" w:rsidP="00EC72CE">
      <w:r w:rsidRPr="00EC72CE">
        <w:t>7</w:t>
      </w:r>
      <w:r w:rsidR="00451524" w:rsidRPr="00EC72CE">
        <w:t xml:space="preserve">.3.Выборы могут быть признаны избирательной комиссией недействительными, если </w:t>
      </w:r>
    </w:p>
    <w:p w:rsidR="00451524" w:rsidRPr="00EC72CE" w:rsidRDefault="00451524" w:rsidP="00EC72CE">
      <w:r w:rsidRPr="00EC72CE">
        <w:t xml:space="preserve">допущенные нарушения не позволяют с достоверностью установить результаты голосования. </w:t>
      </w:r>
    </w:p>
    <w:p w:rsidR="00451524" w:rsidRPr="00EC72CE" w:rsidRDefault="00371D7A" w:rsidP="00EC72CE">
      <w:r w:rsidRPr="00EC72CE">
        <w:t>7</w:t>
      </w:r>
      <w:r w:rsidR="00451524" w:rsidRPr="00EC72CE">
        <w:t xml:space="preserve">.4.Официальным объявлением результатов выборов является их публикация </w:t>
      </w:r>
      <w:r w:rsidR="00901252" w:rsidRPr="00EC72CE">
        <w:t xml:space="preserve">на </w:t>
      </w:r>
      <w:r w:rsidR="006A625E" w:rsidRPr="00EC72CE">
        <w:t>сай</w:t>
      </w:r>
      <w:r w:rsidR="00901252" w:rsidRPr="00EC72CE">
        <w:t>те</w:t>
      </w:r>
      <w:r w:rsidR="006A625E" w:rsidRPr="00EC72CE">
        <w:t xml:space="preserve"> школы</w:t>
      </w:r>
      <w:r w:rsidR="00EE7D32" w:rsidRPr="00EC72CE">
        <w:t>.</w:t>
      </w:r>
    </w:p>
    <w:p w:rsidR="00451524" w:rsidRPr="00EC72CE" w:rsidRDefault="00371D7A" w:rsidP="00EC72CE">
      <w:r w:rsidRPr="00EC72CE">
        <w:t>7</w:t>
      </w:r>
      <w:r w:rsidR="00451524" w:rsidRPr="00EC72CE">
        <w:t>.5.Избранный Президент школы всту</w:t>
      </w:r>
      <w:r w:rsidR="00DB72AB" w:rsidRPr="00EC72CE">
        <w:t>пает в должность на 7</w:t>
      </w:r>
      <w:r w:rsidR="00451524" w:rsidRPr="00EC72CE">
        <w:t>-й день со дня официального объявления р</w:t>
      </w:r>
      <w:r w:rsidR="00451524" w:rsidRPr="00EC72CE">
        <w:t>е</w:t>
      </w:r>
      <w:r w:rsidR="00451524" w:rsidRPr="00EC72CE">
        <w:t>зультатов выборов.</w:t>
      </w:r>
    </w:p>
    <w:p w:rsidR="00865219" w:rsidRPr="00EC72CE" w:rsidRDefault="006A625E" w:rsidP="00EC72CE">
      <w:r w:rsidRPr="00EC72CE">
        <w:t>7.6. Инаугурация Президента состоится в первый день работы Президента на общешкольной линейке.</w:t>
      </w:r>
    </w:p>
    <w:sectPr w:rsidR="00865219" w:rsidRPr="00EC72CE" w:rsidSect="004C3D6F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ED"/>
    <w:multiLevelType w:val="multilevel"/>
    <w:tmpl w:val="A91E68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B90200"/>
    <w:multiLevelType w:val="multilevel"/>
    <w:tmpl w:val="E9D2A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F6EC6"/>
    <w:rsid w:val="00002289"/>
    <w:rsid w:val="000056E9"/>
    <w:rsid w:val="000405D7"/>
    <w:rsid w:val="00053209"/>
    <w:rsid w:val="000778DF"/>
    <w:rsid w:val="00081335"/>
    <w:rsid w:val="00135EE0"/>
    <w:rsid w:val="00155C2D"/>
    <w:rsid w:val="00184EC6"/>
    <w:rsid w:val="001C4D83"/>
    <w:rsid w:val="001D09CB"/>
    <w:rsid w:val="00224C9A"/>
    <w:rsid w:val="002340E5"/>
    <w:rsid w:val="002A79ED"/>
    <w:rsid w:val="002D45C2"/>
    <w:rsid w:val="002E1540"/>
    <w:rsid w:val="00303DB9"/>
    <w:rsid w:val="00347AA8"/>
    <w:rsid w:val="003531AA"/>
    <w:rsid w:val="003653AF"/>
    <w:rsid w:val="00370CA6"/>
    <w:rsid w:val="00371D7A"/>
    <w:rsid w:val="00380EA7"/>
    <w:rsid w:val="00397A60"/>
    <w:rsid w:val="003B5060"/>
    <w:rsid w:val="003E083D"/>
    <w:rsid w:val="00425201"/>
    <w:rsid w:val="00451524"/>
    <w:rsid w:val="00455F1E"/>
    <w:rsid w:val="00482161"/>
    <w:rsid w:val="00494A74"/>
    <w:rsid w:val="0049592D"/>
    <w:rsid w:val="004A19C9"/>
    <w:rsid w:val="004A2EE0"/>
    <w:rsid w:val="004A7BF6"/>
    <w:rsid w:val="004C3D6F"/>
    <w:rsid w:val="004D582B"/>
    <w:rsid w:val="00506C89"/>
    <w:rsid w:val="0052086E"/>
    <w:rsid w:val="00551EA7"/>
    <w:rsid w:val="0057326E"/>
    <w:rsid w:val="0057648C"/>
    <w:rsid w:val="005B3287"/>
    <w:rsid w:val="005C2EFB"/>
    <w:rsid w:val="005F6EC6"/>
    <w:rsid w:val="005F78BD"/>
    <w:rsid w:val="00655A95"/>
    <w:rsid w:val="00665E18"/>
    <w:rsid w:val="00673335"/>
    <w:rsid w:val="00695B1A"/>
    <w:rsid w:val="006A625E"/>
    <w:rsid w:val="006B6A73"/>
    <w:rsid w:val="006D601B"/>
    <w:rsid w:val="006E3236"/>
    <w:rsid w:val="006E54D2"/>
    <w:rsid w:val="006F06C7"/>
    <w:rsid w:val="0072494C"/>
    <w:rsid w:val="0074206B"/>
    <w:rsid w:val="007472D6"/>
    <w:rsid w:val="007A0414"/>
    <w:rsid w:val="007D0BBB"/>
    <w:rsid w:val="007D412C"/>
    <w:rsid w:val="007E33F6"/>
    <w:rsid w:val="007F2887"/>
    <w:rsid w:val="00810719"/>
    <w:rsid w:val="00810D51"/>
    <w:rsid w:val="0082129C"/>
    <w:rsid w:val="00821DA2"/>
    <w:rsid w:val="00865219"/>
    <w:rsid w:val="008A194A"/>
    <w:rsid w:val="008D3727"/>
    <w:rsid w:val="008D6865"/>
    <w:rsid w:val="008F01BA"/>
    <w:rsid w:val="00901252"/>
    <w:rsid w:val="00974348"/>
    <w:rsid w:val="00984AD6"/>
    <w:rsid w:val="009865AB"/>
    <w:rsid w:val="009C6F6E"/>
    <w:rsid w:val="009F78D7"/>
    <w:rsid w:val="00A4353C"/>
    <w:rsid w:val="00A44A4C"/>
    <w:rsid w:val="00A70AE7"/>
    <w:rsid w:val="00A711AC"/>
    <w:rsid w:val="00A87250"/>
    <w:rsid w:val="00B23CB0"/>
    <w:rsid w:val="00B37A71"/>
    <w:rsid w:val="00B53525"/>
    <w:rsid w:val="00B54B05"/>
    <w:rsid w:val="00B562A1"/>
    <w:rsid w:val="00B56A02"/>
    <w:rsid w:val="00B930DD"/>
    <w:rsid w:val="00BC3403"/>
    <w:rsid w:val="00C553BF"/>
    <w:rsid w:val="00C65868"/>
    <w:rsid w:val="00C95872"/>
    <w:rsid w:val="00CB3FA1"/>
    <w:rsid w:val="00DB72AB"/>
    <w:rsid w:val="00DC13BD"/>
    <w:rsid w:val="00DD68D1"/>
    <w:rsid w:val="00DD7EE0"/>
    <w:rsid w:val="00DF7A16"/>
    <w:rsid w:val="00E02A4E"/>
    <w:rsid w:val="00E419F9"/>
    <w:rsid w:val="00E63A68"/>
    <w:rsid w:val="00E64400"/>
    <w:rsid w:val="00E67EA8"/>
    <w:rsid w:val="00EA291B"/>
    <w:rsid w:val="00EA48A6"/>
    <w:rsid w:val="00EC500A"/>
    <w:rsid w:val="00EC72CE"/>
    <w:rsid w:val="00ED1E55"/>
    <w:rsid w:val="00EE7D32"/>
    <w:rsid w:val="00EF3842"/>
    <w:rsid w:val="00F276F1"/>
    <w:rsid w:val="00F45C6C"/>
    <w:rsid w:val="00F820AA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выборах Президента ученического самоуправления</vt:lpstr>
    </vt:vector>
  </TitlesOfParts>
  <Company>МУ СОШ ст.Терская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выборах Президента ученического самоуправления</dc:title>
  <dc:creator>Домнина Елена</dc:creator>
  <cp:lastModifiedBy>1</cp:lastModifiedBy>
  <cp:revision>4</cp:revision>
  <cp:lastPrinted>2013-09-05T02:51:00Z</cp:lastPrinted>
  <dcterms:created xsi:type="dcterms:W3CDTF">2016-12-12T06:44:00Z</dcterms:created>
  <dcterms:modified xsi:type="dcterms:W3CDTF">2017-01-24T01:52:00Z</dcterms:modified>
</cp:coreProperties>
</file>