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23" w:rsidRPr="00B209C5" w:rsidRDefault="00470223" w:rsidP="00470223">
      <w:pPr>
        <w:pStyle w:val="a5"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B209C5">
        <w:rPr>
          <w:rFonts w:ascii="Times New Roman" w:eastAsia="Times New Roman" w:hAnsi="Times New Roman"/>
          <w:b/>
          <w:sz w:val="28"/>
          <w:szCs w:val="28"/>
          <w:lang w:eastAsia="ru-RU"/>
        </w:rPr>
        <w:t>Психологический порт</w:t>
      </w:r>
      <w:r w:rsidR="00B209C5" w:rsidRPr="00B209C5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B209C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B209C5" w:rsidRPr="00B209C5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Pr="00B209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младшего школьного возраста</w:t>
      </w:r>
      <w:bookmarkEnd w:id="0"/>
    </w:p>
    <w:p w:rsidR="00B209C5" w:rsidRDefault="00B209C5" w:rsidP="00470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223" w:rsidRPr="00B209C5" w:rsidRDefault="00470223" w:rsidP="00470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>Младший школьный возраст называют вершиной детства. В современной периодизации психического развития охватывает период от 6-7 до 9-11 лет.</w:t>
      </w:r>
    </w:p>
    <w:p w:rsidR="00470223" w:rsidRPr="00B209C5" w:rsidRDefault="00470223" w:rsidP="0047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>   </w:t>
      </w: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этом возрасте происходит смена образа и стиля жизни: новые требования, новая социальная роль ученика, принципиально новый вид деятельности – учебная деятельность. В школе он приобретает не только новые знания и умения, но и определенный социальный статус. Меняется восприятие своего места в системе отношений. Меняются интересы, ценности ребенка, весь его уклад жизни. </w:t>
      </w:r>
    </w:p>
    <w:p w:rsidR="00470223" w:rsidRPr="00B209C5" w:rsidRDefault="00470223" w:rsidP="0047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Ребенок оказывается на границе нового возрастного периода.</w:t>
      </w:r>
    </w:p>
    <w:p w:rsidR="00470223" w:rsidRPr="00B209C5" w:rsidRDefault="00470223" w:rsidP="0047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 физиологической точки зрения – это время физического роста, когда дети быстро тянутся вверх, наблюдается дисгармония в физическом развитии, оно опережает нервно-психическое развитие ребенка, что сказывается на временном ослаблении нервной системы. Проявляются повышенная утомляемость, беспокойство, повышенная потребность в движениях. </w:t>
      </w:r>
    </w:p>
    <w:p w:rsidR="00470223" w:rsidRPr="00B209C5" w:rsidRDefault="00470223" w:rsidP="0047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09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Социальная ситуация </w:t>
      </w: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младшем школьном возрасте:</w:t>
      </w:r>
    </w:p>
    <w:p w:rsidR="00470223" w:rsidRPr="00B209C5" w:rsidRDefault="00470223" w:rsidP="00470223">
      <w:pPr>
        <w:spacing w:after="0" w:line="240" w:lineRule="auto"/>
        <w:ind w:left="4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>1.      Учебная деятельность становится ведущей деятельностью.</w:t>
      </w:r>
    </w:p>
    <w:p w:rsidR="00470223" w:rsidRPr="00B209C5" w:rsidRDefault="00470223" w:rsidP="00470223">
      <w:pPr>
        <w:spacing w:after="0" w:line="240" w:lineRule="auto"/>
        <w:ind w:left="4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>2.      Завершается переход от наглядно-образного к словесно-логическому мышлению.</w:t>
      </w:r>
    </w:p>
    <w:p w:rsidR="00470223" w:rsidRPr="00B209C5" w:rsidRDefault="00470223" w:rsidP="00470223">
      <w:pPr>
        <w:spacing w:after="0" w:line="240" w:lineRule="auto"/>
        <w:ind w:left="4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>3.      Отчетливо виден социальный смысл учения (отношение маленьких школьников к отметкам).</w:t>
      </w:r>
    </w:p>
    <w:p w:rsidR="00470223" w:rsidRPr="00B209C5" w:rsidRDefault="00470223" w:rsidP="00470223">
      <w:pPr>
        <w:spacing w:after="0" w:line="240" w:lineRule="auto"/>
        <w:ind w:left="4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>4.      Мотивация достижения становится доминирующей.</w:t>
      </w:r>
    </w:p>
    <w:p w:rsidR="00470223" w:rsidRPr="00B209C5" w:rsidRDefault="00470223" w:rsidP="00470223">
      <w:pPr>
        <w:spacing w:after="0" w:line="240" w:lineRule="auto"/>
        <w:ind w:left="4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      Происходит смена </w:t>
      </w:r>
      <w:proofErr w:type="spellStart"/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референтной</w:t>
      </w:r>
      <w:proofErr w:type="spellEnd"/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группы.</w:t>
      </w:r>
    </w:p>
    <w:p w:rsidR="00470223" w:rsidRPr="00B209C5" w:rsidRDefault="00470223" w:rsidP="00470223">
      <w:pPr>
        <w:spacing w:after="0" w:line="240" w:lineRule="auto"/>
        <w:ind w:left="4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>6.      Происходит смена распорядка дня.</w:t>
      </w:r>
    </w:p>
    <w:p w:rsidR="00470223" w:rsidRPr="00B209C5" w:rsidRDefault="00470223" w:rsidP="00470223">
      <w:pPr>
        <w:spacing w:after="0" w:line="240" w:lineRule="auto"/>
        <w:ind w:left="4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>7.      Укрепляется новая внутренняя позиция.</w:t>
      </w:r>
    </w:p>
    <w:p w:rsidR="00470223" w:rsidRPr="00B209C5" w:rsidRDefault="00470223" w:rsidP="00470223">
      <w:pPr>
        <w:spacing w:after="0" w:line="240" w:lineRule="auto"/>
        <w:ind w:left="4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>8.      Изменяется система взаимоотношений ребенка с окружающими людьми.</w:t>
      </w:r>
    </w:p>
    <w:p w:rsidR="00470223" w:rsidRPr="00B209C5" w:rsidRDefault="00470223" w:rsidP="00470223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B209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Ведущий вид деятельности</w:t>
      </w:r>
    </w:p>
    <w:p w:rsidR="00470223" w:rsidRPr="00B209C5" w:rsidRDefault="00470223" w:rsidP="00470223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>  Ведущая деятельность в младшем школьном возрасте – учебная деятельность. Ее характеристики: результативность, обязательность, произвольность.</w:t>
      </w:r>
    </w:p>
    <w:p w:rsidR="00470223" w:rsidRPr="00B209C5" w:rsidRDefault="00470223" w:rsidP="00470223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> Основы учебной деятельности закладываются  именно впервые годы обучения. Учебная деятельность должна, с одной стороны, строиться с учетом возрастных возможностей, а с другой – должна обеспечить их необходимой для последующего развития суммой знаний.</w:t>
      </w:r>
    </w:p>
    <w:p w:rsidR="00470223" w:rsidRPr="00B209C5" w:rsidRDefault="00470223" w:rsidP="00470223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Компоненты учебной деятельности (по </w:t>
      </w:r>
      <w:proofErr w:type="spellStart"/>
      <w:r w:rsidRPr="00B209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Д.Б.Эльконину</w:t>
      </w:r>
      <w:proofErr w:type="spellEnd"/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470223" w:rsidRPr="00B209C5" w:rsidRDefault="00470223" w:rsidP="00470223">
      <w:pPr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>1.      Мотивация.</w:t>
      </w:r>
    </w:p>
    <w:p w:rsidR="00470223" w:rsidRPr="00B209C5" w:rsidRDefault="00470223" w:rsidP="00470223">
      <w:pPr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>2.      Учебная задача.</w:t>
      </w:r>
    </w:p>
    <w:p w:rsidR="00470223" w:rsidRPr="00B209C5" w:rsidRDefault="00470223" w:rsidP="00470223">
      <w:pPr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>3.      Учебные операции.</w:t>
      </w:r>
    </w:p>
    <w:p w:rsidR="00470223" w:rsidRPr="00B209C5" w:rsidRDefault="00470223" w:rsidP="00470223">
      <w:pPr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>4.      Контроль и оценка.</w:t>
      </w:r>
    </w:p>
    <w:p w:rsidR="00470223" w:rsidRPr="00B209C5" w:rsidRDefault="00470223" w:rsidP="00470223">
      <w:pPr>
        <w:spacing w:after="0" w:line="240" w:lineRule="auto"/>
        <w:ind w:left="12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Мотивы учения:</w:t>
      </w:r>
    </w:p>
    <w:p w:rsidR="00470223" w:rsidRPr="00B209C5" w:rsidRDefault="00470223" w:rsidP="0047022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      познавательные (направленные на овладение знаниями, способами получения знаний, приемами самостоятельной работы, приобретение дополнительных знаний, программы самосовершенствования);</w:t>
      </w:r>
    </w:p>
    <w:p w:rsidR="00470223" w:rsidRPr="00B209C5" w:rsidRDefault="00470223" w:rsidP="0047022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      социальные (ответственность, понимание социальной значимости учения, стремление занять определенную позицию в отношениях с окружающими, получить их одобрение);</w:t>
      </w:r>
    </w:p>
    <w:p w:rsidR="00470223" w:rsidRPr="00B209C5" w:rsidRDefault="00470223" w:rsidP="0047022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        узколичные   – получить хорошую отметку, заслужить похвалу (по </w:t>
      </w:r>
      <w:proofErr w:type="spellStart"/>
      <w:r w:rsidRPr="00B209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Е.Е.Сапоговой</w:t>
      </w:r>
      <w:proofErr w:type="spellEnd"/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70223" w:rsidRPr="00B209C5" w:rsidRDefault="00470223" w:rsidP="0047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Школьное обучение отличается не только особой социальной значимостью деятельности ребенка, но и опосредованностью отношений с взрослыми образцами и оценками, следованием правил, общих для всех, приобретением научных понятий.</w:t>
      </w:r>
    </w:p>
    <w:p w:rsidR="00470223" w:rsidRPr="00B209C5" w:rsidRDefault="00470223" w:rsidP="0047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результате учебной деятельности возникают </w:t>
      </w:r>
      <w:r w:rsidRPr="00B209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психические новообразования</w:t>
      </w: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>: произвольность психических процессов, рефлексия (личностная, интеллектуальная), внутренний план действий (планирование в уме, умение анализировать).</w:t>
      </w:r>
    </w:p>
    <w:p w:rsidR="00B209C5" w:rsidRDefault="00B209C5" w:rsidP="00470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B209C5" w:rsidRDefault="00B209C5" w:rsidP="00470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B209C5" w:rsidRDefault="00B209C5" w:rsidP="00470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B209C5" w:rsidRDefault="00B209C5" w:rsidP="00470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470223" w:rsidRPr="00B209C5" w:rsidRDefault="00470223" w:rsidP="00470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lastRenderedPageBreak/>
        <w:t>РЕЧЬ</w:t>
      </w:r>
    </w:p>
    <w:p w:rsidR="00470223" w:rsidRPr="00B209C5" w:rsidRDefault="00470223" w:rsidP="0047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Увеличивается словарный запас до 7 тыс. слов. Проявляет собственную активную позицию к языку. При научении легко овладевает звуковым анализом слов. Ребенок прислушивается к звучанию слова. Потребность в общении младших школьников определяет развитие речи. Контекстная речь – показатель уровня развития ребенка.</w:t>
      </w:r>
    </w:p>
    <w:p w:rsidR="00470223" w:rsidRPr="00B209C5" w:rsidRDefault="00470223" w:rsidP="0047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письменной речи различают правильность орфографическую (правильное написание слов), грамматическую (построение предложений, образования морфологических форм) и пунктуационную (расстановка знаков препинания).</w:t>
      </w:r>
    </w:p>
    <w:p w:rsidR="00470223" w:rsidRPr="00B209C5" w:rsidRDefault="00470223" w:rsidP="00470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МЫШЛЕНИЕ</w:t>
      </w:r>
    </w:p>
    <w:p w:rsidR="00470223" w:rsidRPr="00B209C5" w:rsidRDefault="00470223" w:rsidP="0047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Мышление в младшем школьном возрасте становится доминирующей функцией, завершается наметившийся в дошкольном возрасте переход от наглядно-образного к словесно-логическому мышлению.</w:t>
      </w:r>
    </w:p>
    <w:p w:rsidR="00470223" w:rsidRPr="00B209C5" w:rsidRDefault="00470223" w:rsidP="0047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 концу младшего школьного возраста  проявляются индивидуальные различия в мышлении (теоретики, мыслители, художники).</w:t>
      </w:r>
    </w:p>
    <w:p w:rsidR="00470223" w:rsidRPr="00B209C5" w:rsidRDefault="00470223" w:rsidP="0047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процессе обучения формируются научные понятия (основы теоретического мышления).</w:t>
      </w:r>
    </w:p>
    <w:p w:rsidR="00470223" w:rsidRPr="00B209C5" w:rsidRDefault="00470223" w:rsidP="00470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ПАМЯТЬ</w:t>
      </w:r>
    </w:p>
    <w:p w:rsidR="00470223" w:rsidRPr="00B209C5" w:rsidRDefault="00470223" w:rsidP="0047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Память развивается в двух направлениях – произвольности и осмысленности.</w:t>
      </w:r>
    </w:p>
    <w:p w:rsidR="00470223" w:rsidRPr="00B209C5" w:rsidRDefault="00470223" w:rsidP="0047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учебной деятельности развиваются все виды памяти: долговременная, кратковременная и оперативная.</w:t>
      </w:r>
    </w:p>
    <w:p w:rsidR="00470223" w:rsidRPr="00B209C5" w:rsidRDefault="00470223" w:rsidP="0047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Развитие памяти связано с необходимостью заучивать учебный материал. Активно формируется произвольное запоминание.</w:t>
      </w:r>
    </w:p>
    <w:p w:rsidR="00470223" w:rsidRPr="00B209C5" w:rsidRDefault="00470223" w:rsidP="00470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ВНИМАНИЕ</w:t>
      </w:r>
    </w:p>
    <w:p w:rsidR="00470223" w:rsidRPr="00B209C5" w:rsidRDefault="00470223" w:rsidP="0047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Дети способны концентрировать внимание, но у них еще преобладает непроизвольное внимание.</w:t>
      </w:r>
    </w:p>
    <w:p w:rsidR="00470223" w:rsidRPr="00B209C5" w:rsidRDefault="00470223" w:rsidP="0047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Произвольность познавательных процессов возникает на пике волевого усилия (специального организует себя под воздействием требований). Внимание активизируется, но еще не стабильно. Удержание внимания возможно благодаря волевым усилиям и высокой мотивации.</w:t>
      </w:r>
    </w:p>
    <w:p w:rsidR="00470223" w:rsidRPr="00B209C5" w:rsidRDefault="00470223" w:rsidP="00470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ВОСПРИЯТИЕ</w:t>
      </w:r>
    </w:p>
    <w:p w:rsidR="00470223" w:rsidRPr="00B209C5" w:rsidRDefault="00470223" w:rsidP="0047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Восприятие также характеризуется непроизвольностью, хотя элементы произвольного восприятия встречаются уже в дошкольном возрасте.</w:t>
      </w:r>
      <w:r w:rsid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Восприятие отличается слабой </w:t>
      </w:r>
      <w:proofErr w:type="spellStart"/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дифференцированностью</w:t>
      </w:r>
      <w:proofErr w:type="spellEnd"/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(путают предметы, их свойства).</w:t>
      </w:r>
      <w:r w:rsid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младшем школьном возрасте нарастает ориентация на сенсорные эталоны формы, цвета, времени.</w:t>
      </w:r>
    </w:p>
    <w:p w:rsidR="00470223" w:rsidRPr="00B209C5" w:rsidRDefault="00470223" w:rsidP="00470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ВООБРАЖЕНИЕ</w:t>
      </w:r>
    </w:p>
    <w:p w:rsidR="00470223" w:rsidRPr="00B209C5" w:rsidRDefault="00470223" w:rsidP="00B209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Воображение в своем развитии проходит две стадии: на первой – воссоздающее (репродуктивное), на второй – продуктивное. В первом классе воображение опирается на конкретные предметы, но с возрастом на первое место выступает слово, дающее простор фантазии.</w:t>
      </w:r>
      <w:r w:rsidR="00B209C5"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>7-8 лет – сенситивный период для усвоения моральных норм (ребенок психологически готов к пониманию смысла норм и правил, к их повседневному выполнению).</w:t>
      </w:r>
    </w:p>
    <w:p w:rsidR="00470223" w:rsidRPr="00B209C5" w:rsidRDefault="00470223" w:rsidP="00470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САМОСОЗНАНИЕ</w:t>
      </w:r>
    </w:p>
    <w:p w:rsidR="00470223" w:rsidRPr="00B209C5" w:rsidRDefault="00470223" w:rsidP="0047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Интенсивно развивается самосознание. Становление самооценки младшего школьника зависит от успеваемости и особенностей общения учителя с классом. Большое значение имеет стиль семейного воспитания, принятые в семье ценности. У отличников и некоторых хорошо успевающих детей складывается завышенная самооценка. У неуспевающих и крайне слабых учеников систематические неудачи и низкие отметки снижают уверенность в себе, в своих возможностях. У них возникает компенсаторная мотивация. Дети начинают утверждаться в другой области – в занятиях спортом, музыкой.</w:t>
      </w:r>
    </w:p>
    <w:p w:rsidR="00470223" w:rsidRPr="00B209C5" w:rsidRDefault="00470223" w:rsidP="0047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Ценностные ориентации на имя становятся нормой жизни. Важно, чтобы ребенок принимал и другой тип обращения к нему – по фамилии. Это обеспечивает ребенку чувство собственного достоинства, уверенность в себе.</w:t>
      </w:r>
    </w:p>
    <w:p w:rsidR="00470223" w:rsidRPr="00B209C5" w:rsidRDefault="00470223" w:rsidP="00B209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09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Потребность в самоутверждении.</w:t>
      </w:r>
      <w:r w:rsidRPr="00B20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Большое значение имеет авторитет взрослых. Существенное значение имеет место, которое занимает ребенок в семье. </w:t>
      </w:r>
    </w:p>
    <w:sectPr w:rsidR="00470223" w:rsidRPr="00B209C5" w:rsidSect="00C83EF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75pt;height:.75pt" o:bullet="t">
        <v:imagedata r:id="rId1" o:title="clip_image001"/>
      </v:shape>
    </w:pict>
  </w:numPicBullet>
  <w:numPicBullet w:numPicBulletId="1">
    <w:pict>
      <v:shape id="_x0000_i1031" type="#_x0000_t75" style="width:12pt;height:12pt" o:bullet="t">
        <v:imagedata r:id="rId2" o:title="clip_image002"/>
      </v:shape>
    </w:pict>
  </w:numPicBullet>
  <w:abstractNum w:abstractNumId="0" w15:restartNumberingAfterBreak="0">
    <w:nsid w:val="060E763E"/>
    <w:multiLevelType w:val="hybridMultilevel"/>
    <w:tmpl w:val="FAFC4342"/>
    <w:lvl w:ilvl="0" w:tplc="94B8CC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EED6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B443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A05E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E2AE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E4827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7E85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C3E8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50484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B57170"/>
    <w:multiLevelType w:val="multilevel"/>
    <w:tmpl w:val="28A8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F41780"/>
    <w:multiLevelType w:val="multilevel"/>
    <w:tmpl w:val="77CA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7F2EA8"/>
    <w:multiLevelType w:val="hybridMultilevel"/>
    <w:tmpl w:val="2CC4B9F6"/>
    <w:lvl w:ilvl="0" w:tplc="B45A7E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AB3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D2FFA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2FE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FCC2B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8367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38BC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D0336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1C4AD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C5A6C14"/>
    <w:multiLevelType w:val="multilevel"/>
    <w:tmpl w:val="26D8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195805"/>
    <w:multiLevelType w:val="hybridMultilevel"/>
    <w:tmpl w:val="0616B874"/>
    <w:lvl w:ilvl="0" w:tplc="BB00712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CE8D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B402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728A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842D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1A1B7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5064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CAD24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CE864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05B755F"/>
    <w:multiLevelType w:val="hybridMultilevel"/>
    <w:tmpl w:val="38707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E4419"/>
    <w:multiLevelType w:val="multilevel"/>
    <w:tmpl w:val="46301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0105D8"/>
    <w:multiLevelType w:val="multilevel"/>
    <w:tmpl w:val="BC28C4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371378"/>
    <w:multiLevelType w:val="multilevel"/>
    <w:tmpl w:val="1442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C5206C"/>
    <w:multiLevelType w:val="hybridMultilevel"/>
    <w:tmpl w:val="0B2A9D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06029"/>
    <w:multiLevelType w:val="multilevel"/>
    <w:tmpl w:val="8ED6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1B773C"/>
    <w:multiLevelType w:val="multilevel"/>
    <w:tmpl w:val="F0F2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AC6AD2"/>
    <w:multiLevelType w:val="multilevel"/>
    <w:tmpl w:val="6D1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3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12"/>
  </w:num>
  <w:num w:numId="10">
    <w:abstractNumId w:val="2"/>
  </w:num>
  <w:num w:numId="11">
    <w:abstractNumId w:val="4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F7"/>
    <w:rsid w:val="000C09D3"/>
    <w:rsid w:val="00470223"/>
    <w:rsid w:val="0079283F"/>
    <w:rsid w:val="00B209C5"/>
    <w:rsid w:val="00C83EF7"/>
    <w:rsid w:val="00DE414C"/>
    <w:rsid w:val="00F3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3AAB"/>
  <w15:docId w15:val="{E6EE5652-2793-42B4-BBA9-54ACAF31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0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0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E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3EF7"/>
    <w:pPr>
      <w:ind w:left="720"/>
      <w:contextualSpacing/>
    </w:pPr>
  </w:style>
  <w:style w:type="table" w:styleId="a6">
    <w:name w:val="Table Grid"/>
    <w:basedOn w:val="a1"/>
    <w:uiPriority w:val="59"/>
    <w:rsid w:val="00C83E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C83E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3EF7"/>
  </w:style>
  <w:style w:type="paragraph" w:styleId="21">
    <w:name w:val="Body Text 2"/>
    <w:basedOn w:val="a"/>
    <w:link w:val="22"/>
    <w:uiPriority w:val="99"/>
    <w:semiHidden/>
    <w:unhideWhenUsed/>
    <w:rsid w:val="00C8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83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C8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semiHidden/>
    <w:unhideWhenUsed/>
    <w:rsid w:val="000C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C09D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09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09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main2">
    <w:name w:val="titlemain2"/>
    <w:basedOn w:val="a"/>
    <w:rsid w:val="0047022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0066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7561">
          <w:blockQuote w:val="1"/>
          <w:marLeft w:val="720"/>
          <w:marRight w:val="720"/>
          <w:marTop w:val="100"/>
          <w:marBottom w:val="100"/>
          <w:divBdr>
            <w:top w:val="none" w:sz="0" w:space="0" w:color="A4B745"/>
            <w:left w:val="single" w:sz="36" w:space="0" w:color="A4B745"/>
            <w:bottom w:val="none" w:sz="0" w:space="0" w:color="A4B745"/>
            <w:right w:val="none" w:sz="0" w:space="0" w:color="A4B745"/>
          </w:divBdr>
        </w:div>
        <w:div w:id="2109111492">
          <w:blockQuote w:val="1"/>
          <w:marLeft w:val="720"/>
          <w:marRight w:val="720"/>
          <w:marTop w:val="100"/>
          <w:marBottom w:val="100"/>
          <w:divBdr>
            <w:top w:val="none" w:sz="0" w:space="0" w:color="A4B745"/>
            <w:left w:val="single" w:sz="36" w:space="0" w:color="A4B745"/>
            <w:bottom w:val="none" w:sz="0" w:space="0" w:color="A4B745"/>
            <w:right w:val="none" w:sz="0" w:space="0" w:color="A4B745"/>
          </w:divBdr>
        </w:div>
        <w:div w:id="1734546239">
          <w:blockQuote w:val="1"/>
          <w:marLeft w:val="720"/>
          <w:marRight w:val="720"/>
          <w:marTop w:val="100"/>
          <w:marBottom w:val="100"/>
          <w:divBdr>
            <w:top w:val="none" w:sz="0" w:space="0" w:color="A4B745"/>
            <w:left w:val="single" w:sz="36" w:space="0" w:color="A4B745"/>
            <w:bottom w:val="none" w:sz="0" w:space="0" w:color="A4B745"/>
            <w:right w:val="none" w:sz="0" w:space="0" w:color="A4B745"/>
          </w:divBdr>
        </w:div>
      </w:divsChild>
    </w:div>
    <w:div w:id="764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Наташа</cp:lastModifiedBy>
  <cp:revision>2</cp:revision>
  <dcterms:created xsi:type="dcterms:W3CDTF">2016-12-16T15:10:00Z</dcterms:created>
  <dcterms:modified xsi:type="dcterms:W3CDTF">2017-01-26T14:51:00Z</dcterms:modified>
</cp:coreProperties>
</file>